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654F" w14:textId="751FA2B6" w:rsidR="6C19E317" w:rsidRPr="00E311EC" w:rsidRDefault="00E311EC" w:rsidP="372FE723">
      <w:pPr>
        <w:jc w:val="center"/>
        <w:rPr>
          <w:rFonts w:ascii="Arial" w:eastAsia="Calibri" w:hAnsi="Arial" w:cs="Arial"/>
          <w:b/>
          <w:bCs/>
          <w:sz w:val="48"/>
          <w:szCs w:val="48"/>
          <w:lang w:val="kk-KZ"/>
        </w:rPr>
      </w:pPr>
      <w:r>
        <w:rPr>
          <w:rFonts w:ascii="Arial" w:eastAsia="Calibri" w:hAnsi="Arial" w:cs="Arial"/>
          <w:b/>
          <w:bCs/>
          <w:sz w:val="48"/>
          <w:szCs w:val="48"/>
          <w:lang w:val="kk-KZ"/>
        </w:rPr>
        <w:t>ПРАВИЛА ДИСЦИПЛИНЫ</w:t>
      </w:r>
      <w:r w:rsidRPr="00E311EC">
        <w:rPr>
          <w:rFonts w:ascii="Arial" w:eastAsia="Calibri" w:hAnsi="Arial" w:cs="Arial"/>
          <w:b/>
          <w:bCs/>
          <w:sz w:val="48"/>
          <w:szCs w:val="48"/>
          <w:lang w:val="kk-KZ"/>
        </w:rPr>
        <w:t xml:space="preserve"> </w:t>
      </w:r>
      <w:r w:rsidR="6C19E317" w:rsidRPr="00E311EC">
        <w:rPr>
          <w:rFonts w:ascii="Arial" w:eastAsia="Calibri" w:hAnsi="Arial" w:cs="Arial"/>
          <w:b/>
          <w:bCs/>
          <w:sz w:val="48"/>
          <w:szCs w:val="48"/>
          <w:lang w:val="kk-KZ"/>
        </w:rPr>
        <w:t>А</w:t>
      </w:r>
      <w:r w:rsidRPr="00E311EC">
        <w:rPr>
          <w:rFonts w:ascii="Arial" w:eastAsia="Calibri" w:hAnsi="Arial" w:cs="Arial"/>
          <w:b/>
          <w:bCs/>
          <w:sz w:val="48"/>
          <w:szCs w:val="48"/>
          <w:lang w:val="kk-KZ"/>
        </w:rPr>
        <w:t>РТИСТИЧЕСКИЙ ФИТНЕС</w:t>
      </w:r>
    </w:p>
    <w:p w14:paraId="0C28E66D" w14:textId="551CBE89" w:rsidR="372FE723" w:rsidRDefault="372FE723" w:rsidP="372FE723">
      <w:pPr>
        <w:jc w:val="center"/>
        <w:rPr>
          <w:rFonts w:ascii="Times New Roman" w:eastAsia="Calibri" w:hAnsi="Times New Roman" w:cs="Times New Roman"/>
          <w:b/>
          <w:bCs/>
          <w:sz w:val="28"/>
          <w:szCs w:val="28"/>
          <w:lang w:val="kk-KZ"/>
        </w:rPr>
      </w:pPr>
    </w:p>
    <w:p w14:paraId="630C3438" w14:textId="4E5FE390" w:rsidR="372FE723" w:rsidRDefault="372FE723" w:rsidP="002C42AF">
      <w:pPr>
        <w:spacing w:after="0"/>
        <w:jc w:val="both"/>
        <w:rPr>
          <w:rFonts w:ascii="Times New Roman" w:eastAsia="Times New Roman" w:hAnsi="Times New Roman" w:cs="Times New Roman"/>
          <w:b/>
          <w:bCs/>
          <w:lang w:val="kk-KZ"/>
        </w:rPr>
      </w:pPr>
      <w:bookmarkStart w:id="0" w:name="_GoBack"/>
      <w:r w:rsidRPr="372FE723">
        <w:rPr>
          <w:rFonts w:ascii="Times New Roman" w:eastAsia="Times New Roman" w:hAnsi="Times New Roman" w:cs="Times New Roman"/>
          <w:b/>
          <w:bCs/>
          <w:sz w:val="24"/>
          <w:szCs w:val="24"/>
          <w:lang w:val="kk-KZ"/>
        </w:rPr>
        <w:t xml:space="preserve">1. </w:t>
      </w:r>
      <w:r w:rsidR="0BA6D401" w:rsidRPr="372FE723">
        <w:rPr>
          <w:rFonts w:ascii="Times New Roman" w:eastAsia="Times New Roman" w:hAnsi="Times New Roman" w:cs="Times New Roman"/>
          <w:b/>
          <w:bCs/>
          <w:sz w:val="24"/>
          <w:szCs w:val="24"/>
          <w:lang w:val="kk-KZ"/>
        </w:rPr>
        <w:t xml:space="preserve">Введение: </w:t>
      </w:r>
    </w:p>
    <w:p w14:paraId="33D8308D" w14:textId="01F96DE6" w:rsidR="27D4A059" w:rsidRDefault="27D4A059" w:rsidP="002C42AF">
      <w:pPr>
        <w:spacing w:after="240"/>
        <w:jc w:val="both"/>
      </w:pPr>
      <w:r w:rsidRPr="372FE723">
        <w:rPr>
          <w:rFonts w:ascii="Times New Roman" w:eastAsia="Times New Roman" w:hAnsi="Times New Roman" w:cs="Times New Roman"/>
          <w:sz w:val="24"/>
          <w:szCs w:val="24"/>
          <w:lang w:val="kk-KZ"/>
        </w:rPr>
        <w:t>Артистический фитнес был официально признан новой спортивной дисциплиной Исполнительным советом IFBB и Международным конгрессом IFBB 6 ноября 2020 года в Санта-Сусанне, Испания.</w:t>
      </w:r>
    </w:p>
    <w:p w14:paraId="572DF920" w14:textId="75F15A9C" w:rsidR="4ED71752" w:rsidRDefault="4ED71752"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2</w:t>
      </w:r>
      <w:r w:rsidR="50DA50C3" w:rsidRPr="372FE723">
        <w:rPr>
          <w:rFonts w:ascii="Times New Roman" w:eastAsia="Times New Roman" w:hAnsi="Times New Roman" w:cs="Times New Roman"/>
          <w:b/>
          <w:bCs/>
          <w:sz w:val="24"/>
          <w:szCs w:val="24"/>
          <w:lang w:val="kk-KZ"/>
        </w:rPr>
        <w:t>.</w:t>
      </w:r>
      <w:r w:rsidRPr="372FE723">
        <w:rPr>
          <w:rFonts w:ascii="Times New Roman" w:eastAsia="Times New Roman" w:hAnsi="Times New Roman" w:cs="Times New Roman"/>
          <w:b/>
          <w:bCs/>
          <w:sz w:val="24"/>
          <w:szCs w:val="24"/>
          <w:lang w:val="kk-KZ"/>
        </w:rPr>
        <w:t xml:space="preserve"> Категории</w:t>
      </w:r>
    </w:p>
    <w:p w14:paraId="784B3393" w14:textId="58E356F4" w:rsidR="40B06A3B" w:rsidRDefault="40B06A3B" w:rsidP="002C42AF">
      <w:pPr>
        <w:spacing w:after="0"/>
        <w:jc w:val="both"/>
      </w:pPr>
      <w:r w:rsidRPr="372FE723">
        <w:rPr>
          <w:rFonts w:ascii="Times New Roman" w:eastAsia="Times New Roman" w:hAnsi="Times New Roman" w:cs="Times New Roman"/>
          <w:sz w:val="24"/>
          <w:szCs w:val="24"/>
          <w:lang w:val="kk-KZ"/>
        </w:rPr>
        <w:t>Соревнования по женскому артистическому фитнесу проводятся в следующих категориях:</w:t>
      </w:r>
    </w:p>
    <w:p w14:paraId="7704BFE4" w14:textId="4C0D882E" w:rsidR="40B06A3B" w:rsidRDefault="40B06A3B" w:rsidP="002C42AF">
      <w:pPr>
        <w:spacing w:after="0"/>
        <w:jc w:val="both"/>
      </w:pPr>
      <w:r w:rsidRPr="372FE723">
        <w:rPr>
          <w:rFonts w:ascii="Times New Roman" w:eastAsia="Times New Roman" w:hAnsi="Times New Roman" w:cs="Times New Roman"/>
          <w:sz w:val="24"/>
          <w:szCs w:val="24"/>
          <w:lang w:val="kk-KZ"/>
        </w:rPr>
        <w:t>1. В настоящее время соревнования по артистическому фитнесу мирового уровня проводятся по трем категориям:</w:t>
      </w:r>
    </w:p>
    <w:p w14:paraId="00973AB1" w14:textId="404BFF70" w:rsidR="40B06A3B" w:rsidRDefault="40B06A3B" w:rsidP="002C42AF">
      <w:pPr>
        <w:spacing w:after="0"/>
        <w:jc w:val="both"/>
      </w:pPr>
      <w:r w:rsidRPr="372FE723">
        <w:rPr>
          <w:rFonts w:ascii="Times New Roman" w:eastAsia="Times New Roman" w:hAnsi="Times New Roman" w:cs="Times New Roman"/>
          <w:sz w:val="24"/>
          <w:szCs w:val="24"/>
          <w:lang w:val="kk-KZ"/>
        </w:rPr>
        <w:t>a. Класс A: до 163 см включительно</w:t>
      </w:r>
    </w:p>
    <w:p w14:paraId="4A88892C" w14:textId="62234564" w:rsidR="40B06A3B" w:rsidRDefault="40B06A3B" w:rsidP="002C42AF">
      <w:pPr>
        <w:spacing w:after="0"/>
        <w:jc w:val="both"/>
      </w:pPr>
      <w:r w:rsidRPr="372FE723">
        <w:rPr>
          <w:rFonts w:ascii="Times New Roman" w:eastAsia="Times New Roman" w:hAnsi="Times New Roman" w:cs="Times New Roman"/>
          <w:sz w:val="24"/>
          <w:szCs w:val="24"/>
          <w:lang w:val="kk-KZ"/>
        </w:rPr>
        <w:t>b. Класс B: до 168 см включительно</w:t>
      </w:r>
    </w:p>
    <w:p w14:paraId="67FB5883" w14:textId="3026E859" w:rsidR="40B06A3B" w:rsidRDefault="40B06A3B" w:rsidP="002C42AF">
      <w:pPr>
        <w:spacing w:after="0"/>
        <w:jc w:val="both"/>
      </w:pPr>
      <w:r w:rsidRPr="372FE723">
        <w:rPr>
          <w:rFonts w:ascii="Times New Roman" w:eastAsia="Times New Roman" w:hAnsi="Times New Roman" w:cs="Times New Roman"/>
          <w:sz w:val="24"/>
          <w:szCs w:val="24"/>
          <w:lang w:val="kk-KZ"/>
        </w:rPr>
        <w:t>c. Класс C: свыше 168 см</w:t>
      </w:r>
    </w:p>
    <w:p w14:paraId="7536689C" w14:textId="5E6A8460" w:rsidR="40B06A3B" w:rsidRDefault="40B06A3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 xml:space="preserve">2. В настоящее время соревнования по </w:t>
      </w:r>
      <w:r w:rsidR="7E5FB9DF" w:rsidRPr="372FE723">
        <w:rPr>
          <w:rFonts w:ascii="Times New Roman" w:eastAsia="Times New Roman" w:hAnsi="Times New Roman" w:cs="Times New Roman"/>
          <w:sz w:val="24"/>
          <w:szCs w:val="24"/>
          <w:lang w:val="kk-KZ"/>
        </w:rPr>
        <w:t>артистическому</w:t>
      </w:r>
      <w:r w:rsidRPr="372FE723">
        <w:rPr>
          <w:rFonts w:ascii="Times New Roman" w:eastAsia="Times New Roman" w:hAnsi="Times New Roman" w:cs="Times New Roman"/>
          <w:sz w:val="24"/>
          <w:szCs w:val="24"/>
          <w:lang w:val="kk-KZ"/>
        </w:rPr>
        <w:t xml:space="preserve"> фитнесу </w:t>
      </w:r>
      <w:r w:rsidR="54D9F550" w:rsidRPr="372FE723">
        <w:rPr>
          <w:rFonts w:ascii="Times New Roman" w:eastAsia="Times New Roman" w:hAnsi="Times New Roman" w:cs="Times New Roman"/>
          <w:sz w:val="24"/>
          <w:szCs w:val="24"/>
          <w:lang w:val="kk-KZ"/>
        </w:rPr>
        <w:t xml:space="preserve">среди юниоров </w:t>
      </w:r>
      <w:r w:rsidRPr="372FE723">
        <w:rPr>
          <w:rFonts w:ascii="Times New Roman" w:eastAsia="Times New Roman" w:hAnsi="Times New Roman" w:cs="Times New Roman"/>
          <w:sz w:val="24"/>
          <w:szCs w:val="24"/>
          <w:lang w:val="kk-KZ"/>
        </w:rPr>
        <w:t>мирового уровня проводятся по двум категориям:</w:t>
      </w:r>
    </w:p>
    <w:p w14:paraId="1CB345D3" w14:textId="7E6184B1" w:rsidR="40B06A3B" w:rsidRDefault="40B06A3B" w:rsidP="002C42AF">
      <w:pPr>
        <w:spacing w:after="0"/>
        <w:jc w:val="both"/>
      </w:pPr>
      <w:r w:rsidRPr="372FE723">
        <w:rPr>
          <w:rFonts w:ascii="Times New Roman" w:eastAsia="Times New Roman" w:hAnsi="Times New Roman" w:cs="Times New Roman"/>
          <w:sz w:val="24"/>
          <w:szCs w:val="24"/>
          <w:lang w:val="kk-KZ"/>
        </w:rPr>
        <w:t>- от 16 до 20 лет включительно:</w:t>
      </w:r>
    </w:p>
    <w:p w14:paraId="20D47B19" w14:textId="3FC86C0F" w:rsidR="40B06A3B" w:rsidRDefault="40B06A3B" w:rsidP="002C42AF">
      <w:pPr>
        <w:spacing w:after="0"/>
        <w:jc w:val="both"/>
      </w:pPr>
      <w:r w:rsidRPr="372FE723">
        <w:rPr>
          <w:rFonts w:ascii="Times New Roman" w:eastAsia="Times New Roman" w:hAnsi="Times New Roman" w:cs="Times New Roman"/>
          <w:sz w:val="24"/>
          <w:szCs w:val="24"/>
          <w:lang w:val="kk-KZ"/>
        </w:rPr>
        <w:t>a. Одна открытая категория</w:t>
      </w:r>
    </w:p>
    <w:p w14:paraId="67583F3D" w14:textId="6C946711" w:rsidR="40B06A3B" w:rsidRDefault="40B06A3B" w:rsidP="002C42AF">
      <w:pPr>
        <w:spacing w:after="0"/>
        <w:jc w:val="both"/>
      </w:pPr>
      <w:r w:rsidRPr="372FE723">
        <w:rPr>
          <w:rFonts w:ascii="Times New Roman" w:eastAsia="Times New Roman" w:hAnsi="Times New Roman" w:cs="Times New Roman"/>
          <w:sz w:val="24"/>
          <w:szCs w:val="24"/>
          <w:lang w:val="kk-KZ"/>
        </w:rPr>
        <w:t>- от 21 до 23 лет включительно:</w:t>
      </w:r>
    </w:p>
    <w:p w14:paraId="656A44BE" w14:textId="6406E6E3" w:rsidR="40B06A3B" w:rsidRDefault="40B06A3B" w:rsidP="002C42AF">
      <w:pPr>
        <w:spacing w:after="0"/>
        <w:jc w:val="both"/>
      </w:pPr>
      <w:r w:rsidRPr="372FE723">
        <w:rPr>
          <w:rFonts w:ascii="Times New Roman" w:eastAsia="Times New Roman" w:hAnsi="Times New Roman" w:cs="Times New Roman"/>
          <w:sz w:val="24"/>
          <w:szCs w:val="24"/>
          <w:lang w:val="kk-KZ"/>
        </w:rPr>
        <w:t>a. Одна открытая категория</w:t>
      </w:r>
    </w:p>
    <w:p w14:paraId="5499E951" w14:textId="30F50252" w:rsidR="40B06A3B" w:rsidRDefault="40B06A3B" w:rsidP="002C42AF">
      <w:pPr>
        <w:spacing w:after="0"/>
        <w:jc w:val="both"/>
      </w:pPr>
      <w:r w:rsidRPr="372FE723">
        <w:rPr>
          <w:rFonts w:ascii="Times New Roman" w:eastAsia="Times New Roman" w:hAnsi="Times New Roman" w:cs="Times New Roman"/>
          <w:sz w:val="24"/>
          <w:szCs w:val="24"/>
          <w:lang w:val="kk-KZ"/>
        </w:rPr>
        <w:t>3. Категория может быть проведена только при наличии не менее 3 спортсмено</w:t>
      </w:r>
      <w:r w:rsidR="00A418BC" w:rsidRPr="372FE723">
        <w:rPr>
          <w:rFonts w:ascii="Times New Roman" w:eastAsia="Times New Roman" w:hAnsi="Times New Roman" w:cs="Times New Roman"/>
          <w:sz w:val="24"/>
          <w:szCs w:val="24"/>
          <w:lang w:val="kk-KZ"/>
        </w:rPr>
        <w:t>в</w:t>
      </w:r>
      <w:r w:rsidRPr="372FE723">
        <w:rPr>
          <w:rFonts w:ascii="Times New Roman" w:eastAsia="Times New Roman" w:hAnsi="Times New Roman" w:cs="Times New Roman"/>
          <w:sz w:val="24"/>
          <w:szCs w:val="24"/>
          <w:lang w:val="kk-KZ"/>
        </w:rPr>
        <w:t>. Если спортсмено</w:t>
      </w:r>
      <w:r w:rsidR="19201337" w:rsidRPr="372FE723">
        <w:rPr>
          <w:rFonts w:ascii="Times New Roman" w:eastAsia="Times New Roman" w:hAnsi="Times New Roman" w:cs="Times New Roman"/>
          <w:sz w:val="24"/>
          <w:szCs w:val="24"/>
          <w:lang w:val="kk-KZ"/>
        </w:rPr>
        <w:t>в</w:t>
      </w:r>
      <w:r w:rsidRPr="372FE723">
        <w:rPr>
          <w:rFonts w:ascii="Times New Roman" w:eastAsia="Times New Roman" w:hAnsi="Times New Roman" w:cs="Times New Roman"/>
          <w:sz w:val="24"/>
          <w:szCs w:val="24"/>
          <w:lang w:val="kk-KZ"/>
        </w:rPr>
        <w:t xml:space="preserve"> меньше 3,</w:t>
      </w:r>
      <w:r w:rsidR="1E8323C4"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категории будут объединены по возможности.</w:t>
      </w:r>
    </w:p>
    <w:p w14:paraId="23431A92" w14:textId="361D3357" w:rsidR="40B06A3B" w:rsidRDefault="40B06A3B" w:rsidP="002C42AF">
      <w:pPr>
        <w:spacing w:after="0"/>
        <w:jc w:val="both"/>
      </w:pPr>
      <w:r w:rsidRPr="372FE723">
        <w:rPr>
          <w:rFonts w:ascii="Times New Roman" w:eastAsia="Times New Roman" w:hAnsi="Times New Roman" w:cs="Times New Roman"/>
          <w:sz w:val="24"/>
          <w:szCs w:val="24"/>
          <w:lang w:val="kk-KZ"/>
        </w:rPr>
        <w:t>Категории мастеров не будут объединены.</w:t>
      </w:r>
    </w:p>
    <w:p w14:paraId="0DAC725F" w14:textId="30935370" w:rsidR="40B06A3B" w:rsidRDefault="40B06A3B" w:rsidP="002C42AF">
      <w:pPr>
        <w:spacing w:after="0"/>
        <w:jc w:val="both"/>
      </w:pPr>
      <w:r w:rsidRPr="372FE723">
        <w:rPr>
          <w:rFonts w:ascii="Times New Roman" w:eastAsia="Times New Roman" w:hAnsi="Times New Roman" w:cs="Times New Roman"/>
          <w:sz w:val="24"/>
          <w:szCs w:val="24"/>
          <w:lang w:val="kk-KZ"/>
        </w:rPr>
        <w:t>На чемпионатах мира и континента категория может быть определена только при наличии не менее</w:t>
      </w:r>
      <w:r w:rsidR="7464FEF7"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5 спортсмено</w:t>
      </w:r>
      <w:r w:rsidR="5D950847" w:rsidRPr="372FE723">
        <w:rPr>
          <w:rFonts w:ascii="Times New Roman" w:eastAsia="Times New Roman" w:hAnsi="Times New Roman" w:cs="Times New Roman"/>
          <w:sz w:val="24"/>
          <w:szCs w:val="24"/>
          <w:lang w:val="kk-KZ"/>
        </w:rPr>
        <w:t>в</w:t>
      </w:r>
      <w:r w:rsidRPr="372FE723">
        <w:rPr>
          <w:rFonts w:ascii="Times New Roman" w:eastAsia="Times New Roman" w:hAnsi="Times New Roman" w:cs="Times New Roman"/>
          <w:sz w:val="24"/>
          <w:szCs w:val="24"/>
          <w:lang w:val="kk-KZ"/>
        </w:rPr>
        <w:t>. Если спортсмено</w:t>
      </w:r>
      <w:r w:rsidR="5952268E" w:rsidRPr="372FE723">
        <w:rPr>
          <w:rFonts w:ascii="Times New Roman" w:eastAsia="Times New Roman" w:hAnsi="Times New Roman" w:cs="Times New Roman"/>
          <w:sz w:val="24"/>
          <w:szCs w:val="24"/>
          <w:lang w:val="kk-KZ"/>
        </w:rPr>
        <w:t>в</w:t>
      </w:r>
      <w:r w:rsidRPr="372FE723">
        <w:rPr>
          <w:rFonts w:ascii="Times New Roman" w:eastAsia="Times New Roman" w:hAnsi="Times New Roman" w:cs="Times New Roman"/>
          <w:sz w:val="24"/>
          <w:szCs w:val="24"/>
          <w:lang w:val="kk-KZ"/>
        </w:rPr>
        <w:t xml:space="preserve"> меньше 5, категории будут объединены по возможности.</w:t>
      </w:r>
    </w:p>
    <w:p w14:paraId="6F15DFDF" w14:textId="0028C0A6" w:rsidR="40B06A3B" w:rsidRDefault="40B06A3B" w:rsidP="002C42AF">
      <w:pPr>
        <w:spacing w:after="0"/>
        <w:jc w:val="both"/>
      </w:pPr>
      <w:r w:rsidRPr="372FE723">
        <w:rPr>
          <w:rFonts w:ascii="Times New Roman" w:eastAsia="Times New Roman" w:hAnsi="Times New Roman" w:cs="Times New Roman"/>
          <w:sz w:val="24"/>
          <w:szCs w:val="24"/>
          <w:lang w:val="kk-KZ"/>
        </w:rPr>
        <w:t>4. Кроссоверы: участницы женского артистического фитнеса могут также участвовать в женском бикини</w:t>
      </w:r>
      <w:r w:rsidR="641E1971"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и в женских фит-моделях на одном соревновании, если они соответствуют определенным требованиям,</w:t>
      </w:r>
      <w:r w:rsidR="5841D7FB"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обязательным для каждого из этих дивизионов.</w:t>
      </w:r>
    </w:p>
    <w:p w14:paraId="1891B61C" w14:textId="2D039B13" w:rsidR="372FE723" w:rsidRDefault="372FE723" w:rsidP="002C42AF">
      <w:pPr>
        <w:spacing w:after="0"/>
        <w:jc w:val="both"/>
        <w:rPr>
          <w:rFonts w:ascii="Times New Roman" w:eastAsia="Calibri" w:hAnsi="Times New Roman" w:cs="Times New Roman"/>
          <w:b/>
          <w:bCs/>
          <w:sz w:val="24"/>
          <w:szCs w:val="24"/>
          <w:lang w:val="kk-KZ"/>
        </w:rPr>
      </w:pPr>
    </w:p>
    <w:p w14:paraId="2C6D3FA5" w14:textId="1331C000" w:rsidR="68221461" w:rsidRDefault="68221461"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b/>
          <w:bCs/>
          <w:sz w:val="24"/>
          <w:szCs w:val="24"/>
          <w:lang w:val="kk-KZ"/>
        </w:rPr>
        <w:t>3. Раунды:</w:t>
      </w:r>
    </w:p>
    <w:p w14:paraId="4C1DA053" w14:textId="5DA31307" w:rsidR="68221461" w:rsidRDefault="68221461" w:rsidP="002C42AF">
      <w:pPr>
        <w:spacing w:after="0"/>
        <w:jc w:val="both"/>
      </w:pPr>
      <w:r w:rsidRPr="372FE723">
        <w:rPr>
          <w:rFonts w:ascii="Times New Roman" w:eastAsia="Calibri" w:hAnsi="Times New Roman" w:cs="Times New Roman"/>
          <w:sz w:val="24"/>
          <w:szCs w:val="24"/>
          <w:lang w:val="kk-KZ"/>
        </w:rPr>
        <w:t>Акробатический фитнес будет состоять из следующих раундов:</w:t>
      </w:r>
    </w:p>
    <w:p w14:paraId="42CBEFBC" w14:textId="6EDCBCA6" w:rsidR="68221461" w:rsidRDefault="68221461" w:rsidP="002C42AF">
      <w:pPr>
        <w:spacing w:after="0"/>
        <w:jc w:val="both"/>
      </w:pPr>
      <w:r w:rsidRPr="372FE723">
        <w:rPr>
          <w:rFonts w:ascii="Times New Roman" w:eastAsia="Calibri" w:hAnsi="Times New Roman" w:cs="Times New Roman"/>
          <w:sz w:val="24"/>
          <w:szCs w:val="24"/>
          <w:lang w:val="kk-KZ"/>
        </w:rPr>
        <w:t>1. Раунд 1 (произвольная программа)</w:t>
      </w:r>
    </w:p>
    <w:p w14:paraId="4FDC48E4" w14:textId="716BF225" w:rsidR="68221461" w:rsidRDefault="68221461" w:rsidP="002C42AF">
      <w:pPr>
        <w:spacing w:after="0"/>
        <w:jc w:val="both"/>
      </w:pPr>
      <w:r w:rsidRPr="372FE723">
        <w:rPr>
          <w:rFonts w:ascii="Times New Roman" w:eastAsia="Calibri" w:hAnsi="Times New Roman" w:cs="Times New Roman"/>
          <w:sz w:val="24"/>
          <w:szCs w:val="24"/>
          <w:lang w:val="kk-KZ"/>
        </w:rPr>
        <w:t>2. Раунд 2 (повороты, сравнение в поворотах)</w:t>
      </w:r>
    </w:p>
    <w:p w14:paraId="2B3A1224" w14:textId="4AD48A55" w:rsidR="372FE723" w:rsidRDefault="372FE723" w:rsidP="002C42AF">
      <w:pPr>
        <w:spacing w:after="0"/>
        <w:jc w:val="both"/>
        <w:rPr>
          <w:rFonts w:ascii="Times New Roman" w:eastAsia="Calibri" w:hAnsi="Times New Roman" w:cs="Times New Roman"/>
          <w:sz w:val="24"/>
          <w:szCs w:val="24"/>
          <w:lang w:val="kk-KZ"/>
        </w:rPr>
      </w:pPr>
    </w:p>
    <w:p w14:paraId="073CFD7E" w14:textId="235BAC93" w:rsidR="46A0D15D" w:rsidRDefault="46A0D15D"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b/>
          <w:bCs/>
          <w:sz w:val="24"/>
          <w:szCs w:val="24"/>
          <w:lang w:val="kk-KZ"/>
        </w:rPr>
        <w:t>4</w:t>
      </w:r>
      <w:r w:rsidR="7C349AB0" w:rsidRPr="372FE723">
        <w:rPr>
          <w:rFonts w:ascii="Times New Roman" w:eastAsia="Calibri" w:hAnsi="Times New Roman" w:cs="Times New Roman"/>
          <w:b/>
          <w:bCs/>
          <w:sz w:val="24"/>
          <w:szCs w:val="24"/>
          <w:lang w:val="kk-KZ"/>
        </w:rPr>
        <w:t>.</w:t>
      </w:r>
      <w:r w:rsidR="68221461" w:rsidRPr="372FE723">
        <w:rPr>
          <w:rFonts w:ascii="Times New Roman" w:eastAsia="Calibri" w:hAnsi="Times New Roman" w:cs="Times New Roman"/>
          <w:b/>
          <w:bCs/>
          <w:sz w:val="24"/>
          <w:szCs w:val="24"/>
          <w:lang w:val="kk-KZ"/>
        </w:rPr>
        <w:t xml:space="preserve"> </w:t>
      </w:r>
      <w:r w:rsidR="776D409F" w:rsidRPr="372FE723">
        <w:rPr>
          <w:rFonts w:ascii="Times New Roman" w:eastAsia="Calibri" w:hAnsi="Times New Roman" w:cs="Times New Roman"/>
          <w:b/>
          <w:bCs/>
          <w:sz w:val="24"/>
          <w:szCs w:val="24"/>
          <w:lang w:val="kk-KZ"/>
        </w:rPr>
        <w:t>С</w:t>
      </w:r>
      <w:r w:rsidR="4848C7B5" w:rsidRPr="372FE723">
        <w:rPr>
          <w:rFonts w:ascii="Times New Roman" w:eastAsia="Calibri" w:hAnsi="Times New Roman" w:cs="Times New Roman"/>
          <w:b/>
          <w:bCs/>
          <w:sz w:val="24"/>
          <w:szCs w:val="24"/>
          <w:lang w:val="kk-KZ"/>
        </w:rPr>
        <w:t>удейство: Отборочный раунд</w:t>
      </w:r>
    </w:p>
    <w:p w14:paraId="3D953E3F" w14:textId="3F877BD2" w:rsidR="4848C7B5" w:rsidRDefault="4848C7B5"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Общие положения:</w:t>
      </w:r>
    </w:p>
    <w:p w14:paraId="4376F8F2" w14:textId="0B2F8EA0" w:rsidR="4848C7B5" w:rsidRDefault="4848C7B5"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В артистическом фитнесе отборочный раунд не предусмотрен. Все участники выполняют свои произвольные программы (1-й раунд), а затем четыре поворота (2-й раунд). 6 лучших участниц по итогам предварительного судейства выходят в финал.</w:t>
      </w:r>
    </w:p>
    <w:p w14:paraId="5F212115" w14:textId="008FE0DB" w:rsidR="372FE723" w:rsidRDefault="372FE723" w:rsidP="002C42AF">
      <w:pPr>
        <w:spacing w:after="0"/>
        <w:jc w:val="both"/>
        <w:rPr>
          <w:rFonts w:ascii="Times New Roman" w:eastAsia="Calibri" w:hAnsi="Times New Roman" w:cs="Times New Roman"/>
          <w:sz w:val="24"/>
          <w:szCs w:val="24"/>
          <w:lang w:val="kk-KZ"/>
        </w:rPr>
      </w:pPr>
    </w:p>
    <w:p w14:paraId="7B0B004D" w14:textId="16D5F617" w:rsidR="1EC56902" w:rsidRDefault="1EC56902" w:rsidP="002C42AF">
      <w:pPr>
        <w:spacing w:after="0"/>
        <w:jc w:val="both"/>
      </w:pPr>
      <w:r w:rsidRPr="372FE723">
        <w:rPr>
          <w:rFonts w:ascii="Times New Roman" w:eastAsia="Calibri" w:hAnsi="Times New Roman" w:cs="Times New Roman"/>
          <w:sz w:val="24"/>
          <w:szCs w:val="24"/>
          <w:lang w:val="kk-KZ"/>
        </w:rPr>
        <w:lastRenderedPageBreak/>
        <w:t>4.1</w:t>
      </w:r>
      <w:r w:rsidR="5ACCA8BF" w:rsidRPr="372FE723">
        <w:rPr>
          <w:rFonts w:ascii="Times New Roman" w:eastAsia="Calibri" w:hAnsi="Times New Roman" w:cs="Times New Roman"/>
          <w:sz w:val="24"/>
          <w:szCs w:val="24"/>
          <w:lang w:val="kk-KZ"/>
        </w:rPr>
        <w:t xml:space="preserve"> Одежда для Раунда 1</w:t>
      </w:r>
      <w:r w:rsidR="7A4EE33F" w:rsidRPr="372FE723">
        <w:rPr>
          <w:rFonts w:ascii="Times New Roman" w:eastAsia="Calibri" w:hAnsi="Times New Roman" w:cs="Times New Roman"/>
          <w:sz w:val="24"/>
          <w:szCs w:val="24"/>
          <w:lang w:val="kk-KZ"/>
        </w:rPr>
        <w:t xml:space="preserve"> </w:t>
      </w:r>
      <w:r w:rsidR="5ACCA8BF" w:rsidRPr="372FE723">
        <w:rPr>
          <w:rFonts w:ascii="Times New Roman" w:eastAsia="Calibri" w:hAnsi="Times New Roman" w:cs="Times New Roman"/>
          <w:sz w:val="24"/>
          <w:szCs w:val="24"/>
          <w:lang w:val="kk-KZ"/>
        </w:rPr>
        <w:t>должна соответствовать следующим критериям:</w:t>
      </w:r>
    </w:p>
    <w:p w14:paraId="41F4BFB6" w14:textId="1B2702B3" w:rsidR="5ACCA8BF" w:rsidRDefault="5ACCA8BF" w:rsidP="002C42AF">
      <w:pPr>
        <w:spacing w:after="0"/>
        <w:jc w:val="both"/>
      </w:pPr>
      <w:r w:rsidRPr="372FE723">
        <w:rPr>
          <w:rFonts w:ascii="Times New Roman" w:eastAsia="Calibri" w:hAnsi="Times New Roman" w:cs="Times New Roman"/>
          <w:sz w:val="24"/>
          <w:szCs w:val="24"/>
          <w:lang w:val="kk-KZ"/>
        </w:rPr>
        <w:t>1. Участники могут быть одеты так, как считают нужным для выполнения своих упражнений, за исключением случаев, описанных ниже.</w:t>
      </w:r>
    </w:p>
    <w:p w14:paraId="6E38CEF2" w14:textId="3C191591" w:rsidR="5ACCA8BF" w:rsidRDefault="5ACCA8BF"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2. Стринги строго запрещены. Стринги нельзя надевать поверх купальника, сетчатых чулок или колготок. Также стринги нельзя надевать под юбку или другую верхнюю одежду, чтобы обнажать ягодицы во время движения участни</w:t>
      </w:r>
      <w:r w:rsidR="3978592B" w:rsidRPr="372FE723">
        <w:rPr>
          <w:rFonts w:ascii="Times New Roman" w:eastAsia="Calibri" w:hAnsi="Times New Roman" w:cs="Times New Roman"/>
          <w:sz w:val="24"/>
          <w:szCs w:val="24"/>
          <w:lang w:val="kk-KZ"/>
        </w:rPr>
        <w:t>ка</w:t>
      </w:r>
      <w:r w:rsidRPr="372FE723">
        <w:rPr>
          <w:rFonts w:ascii="Times New Roman" w:eastAsia="Calibri" w:hAnsi="Times New Roman" w:cs="Times New Roman"/>
          <w:sz w:val="24"/>
          <w:szCs w:val="24"/>
          <w:lang w:val="kk-KZ"/>
        </w:rPr>
        <w:t xml:space="preserve"> на сцене.</w:t>
      </w:r>
    </w:p>
    <w:p w14:paraId="47CC3785" w14:textId="091BB8B2" w:rsidR="5ACCA8BF" w:rsidRDefault="5ACCA8BF" w:rsidP="002C42AF">
      <w:pPr>
        <w:spacing w:after="0"/>
        <w:jc w:val="both"/>
      </w:pPr>
      <w:r w:rsidRPr="372FE723">
        <w:rPr>
          <w:rFonts w:ascii="Times New Roman" w:eastAsia="Calibri" w:hAnsi="Times New Roman" w:cs="Times New Roman"/>
          <w:sz w:val="24"/>
          <w:szCs w:val="24"/>
          <w:lang w:val="kk-KZ"/>
        </w:rPr>
        <w:t>Обтягивающие шорты должны быть однотонными, непрозрачными, любого цвета и полностью закрывать большую ягодичную мышцу, всю переднюю часть бедра и верхнюю четверть бедра.</w:t>
      </w:r>
    </w:p>
    <w:p w14:paraId="587E07A3" w14:textId="5A876304" w:rsidR="372FE723" w:rsidRDefault="372FE723" w:rsidP="002C42AF">
      <w:pPr>
        <w:spacing w:after="0"/>
        <w:jc w:val="both"/>
        <w:rPr>
          <w:rFonts w:ascii="Times New Roman" w:eastAsia="Calibri" w:hAnsi="Times New Roman" w:cs="Times New Roman"/>
          <w:sz w:val="24"/>
          <w:szCs w:val="24"/>
          <w:lang w:val="kk-KZ"/>
        </w:rPr>
      </w:pPr>
    </w:p>
    <w:p w14:paraId="75EE68EF" w14:textId="1C0FE264" w:rsidR="3A3B9A05" w:rsidRDefault="3A3B9A05"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4.2</w:t>
      </w:r>
      <w:r w:rsidR="5ACCA8BF" w:rsidRPr="372FE723">
        <w:rPr>
          <w:rFonts w:ascii="Times New Roman" w:eastAsia="Calibri" w:hAnsi="Times New Roman" w:cs="Times New Roman"/>
          <w:sz w:val="24"/>
          <w:szCs w:val="24"/>
          <w:lang w:val="kk-KZ"/>
        </w:rPr>
        <w:t xml:space="preserve"> Спортивная обувь может быть использована по усмотрению участни</w:t>
      </w:r>
      <w:r w:rsidR="6EDA606E" w:rsidRPr="372FE723">
        <w:rPr>
          <w:rFonts w:ascii="Times New Roman" w:eastAsia="Calibri" w:hAnsi="Times New Roman" w:cs="Times New Roman"/>
          <w:sz w:val="24"/>
          <w:szCs w:val="24"/>
          <w:lang w:val="kk-KZ"/>
        </w:rPr>
        <w:t>ка</w:t>
      </w:r>
      <w:r w:rsidR="5ACCA8BF" w:rsidRPr="372FE723">
        <w:rPr>
          <w:rFonts w:ascii="Times New Roman" w:eastAsia="Calibri" w:hAnsi="Times New Roman" w:cs="Times New Roman"/>
          <w:sz w:val="24"/>
          <w:szCs w:val="24"/>
          <w:lang w:val="kk-KZ"/>
        </w:rPr>
        <w:t>.</w:t>
      </w:r>
    </w:p>
    <w:p w14:paraId="21A3B6DD" w14:textId="4EDE5B64" w:rsidR="372FE723" w:rsidRDefault="372FE723" w:rsidP="002C42AF">
      <w:pPr>
        <w:spacing w:after="0"/>
        <w:jc w:val="both"/>
        <w:rPr>
          <w:rFonts w:ascii="Times New Roman" w:eastAsia="Calibri" w:hAnsi="Times New Roman" w:cs="Times New Roman"/>
          <w:sz w:val="24"/>
          <w:szCs w:val="24"/>
          <w:lang w:val="kk-KZ"/>
        </w:rPr>
      </w:pPr>
    </w:p>
    <w:p w14:paraId="4078ECDE" w14:textId="7DB9B202" w:rsidR="76D242B3" w:rsidRDefault="76D242B3" w:rsidP="002C42AF">
      <w:pPr>
        <w:jc w:val="both"/>
      </w:pPr>
      <w:r w:rsidRPr="372FE723">
        <w:rPr>
          <w:rFonts w:ascii="Times New Roman" w:eastAsia="Calibri" w:hAnsi="Times New Roman" w:cs="Times New Roman"/>
          <w:sz w:val="24"/>
          <w:szCs w:val="24"/>
          <w:lang w:val="kk-KZ"/>
        </w:rPr>
        <w:t>4</w:t>
      </w:r>
      <w:r w:rsidR="03CB18E0" w:rsidRPr="372FE723">
        <w:rPr>
          <w:rFonts w:ascii="Times New Roman" w:eastAsia="Calibri" w:hAnsi="Times New Roman" w:cs="Times New Roman"/>
          <w:sz w:val="24"/>
          <w:szCs w:val="24"/>
          <w:lang w:val="kk-KZ"/>
        </w:rPr>
        <w:t>.3</w:t>
      </w:r>
      <w:r w:rsidR="5ACCA8BF" w:rsidRPr="372FE723">
        <w:rPr>
          <w:rFonts w:ascii="Times New Roman" w:eastAsia="Calibri" w:hAnsi="Times New Roman" w:cs="Times New Roman"/>
          <w:sz w:val="24"/>
          <w:szCs w:val="24"/>
          <w:lang w:val="kk-KZ"/>
        </w:rPr>
        <w:t xml:space="preserve"> При соблюдении пункта 2 участник может снять предмет одежды (например, пальто, куртку, рубашку, брюки), если снятие данного предмета одежды выполнено с соблюдением стиля.</w:t>
      </w:r>
    </w:p>
    <w:p w14:paraId="6CFA88AD" w14:textId="3CAA997C" w:rsidR="087D697B" w:rsidRDefault="087D697B" w:rsidP="002C42AF">
      <w:pPr>
        <w:jc w:val="both"/>
      </w:pPr>
      <w:r w:rsidRPr="372FE723">
        <w:rPr>
          <w:rFonts w:ascii="Times New Roman" w:eastAsia="Calibri" w:hAnsi="Times New Roman" w:cs="Times New Roman"/>
          <w:sz w:val="24"/>
          <w:szCs w:val="24"/>
          <w:lang w:val="kk-KZ"/>
        </w:rPr>
        <w:t xml:space="preserve">4.4 </w:t>
      </w:r>
      <w:r w:rsidR="5ACCA8BF" w:rsidRPr="372FE723">
        <w:rPr>
          <w:rFonts w:ascii="Times New Roman" w:eastAsia="Calibri" w:hAnsi="Times New Roman" w:cs="Times New Roman"/>
          <w:sz w:val="24"/>
          <w:szCs w:val="24"/>
          <w:lang w:val="kk-KZ"/>
        </w:rPr>
        <w:t>Форма одежды будет проверена во время официальной регистрации спортсменов и за кулисами,</w:t>
      </w:r>
      <w:r w:rsidR="2652D41E" w:rsidRPr="372FE723">
        <w:rPr>
          <w:rFonts w:ascii="Times New Roman" w:eastAsia="Calibri" w:hAnsi="Times New Roman" w:cs="Times New Roman"/>
          <w:sz w:val="24"/>
          <w:szCs w:val="24"/>
          <w:lang w:val="kk-KZ"/>
        </w:rPr>
        <w:t xml:space="preserve"> </w:t>
      </w:r>
      <w:r w:rsidR="5ACCA8BF" w:rsidRPr="372FE723">
        <w:rPr>
          <w:rFonts w:ascii="Times New Roman" w:eastAsia="Calibri" w:hAnsi="Times New Roman" w:cs="Times New Roman"/>
          <w:sz w:val="24"/>
          <w:szCs w:val="24"/>
          <w:lang w:val="kk-KZ"/>
        </w:rPr>
        <w:t>перед тем как участник будет допущен на сцену. Если форма одежды не соответствует стандартам IFBB,</w:t>
      </w:r>
      <w:r w:rsidR="7B24DF74" w:rsidRPr="372FE723">
        <w:rPr>
          <w:rFonts w:ascii="Times New Roman" w:eastAsia="Calibri" w:hAnsi="Times New Roman" w:cs="Times New Roman"/>
          <w:sz w:val="24"/>
          <w:szCs w:val="24"/>
          <w:lang w:val="kk-KZ"/>
        </w:rPr>
        <w:t xml:space="preserve"> </w:t>
      </w:r>
      <w:r w:rsidR="5ACCA8BF" w:rsidRPr="372FE723">
        <w:rPr>
          <w:rFonts w:ascii="Times New Roman" w:eastAsia="Calibri" w:hAnsi="Times New Roman" w:cs="Times New Roman"/>
          <w:sz w:val="24"/>
          <w:szCs w:val="24"/>
          <w:lang w:val="kk-KZ"/>
        </w:rPr>
        <w:t>участнику будет предоставлено пять (5) минут для приведения ее в соответствие с требованиями, в противном случае он будет дисквалифицирован.</w:t>
      </w:r>
    </w:p>
    <w:p w14:paraId="4CC2A771" w14:textId="30ACBC68" w:rsidR="2828B6A0" w:rsidRDefault="2828B6A0" w:rsidP="002C42AF">
      <w:pPr>
        <w:jc w:val="both"/>
      </w:pPr>
      <w:r w:rsidRPr="372FE723">
        <w:rPr>
          <w:rFonts w:ascii="Times New Roman" w:eastAsia="Calibri" w:hAnsi="Times New Roman" w:cs="Times New Roman"/>
          <w:sz w:val="24"/>
          <w:szCs w:val="24"/>
          <w:lang w:val="kk-KZ"/>
        </w:rPr>
        <w:t>4.5</w:t>
      </w:r>
      <w:r w:rsidR="5ACCA8BF" w:rsidRPr="372FE723">
        <w:rPr>
          <w:rFonts w:ascii="Times New Roman" w:eastAsia="Calibri" w:hAnsi="Times New Roman" w:cs="Times New Roman"/>
          <w:sz w:val="24"/>
          <w:szCs w:val="24"/>
          <w:lang w:val="kk-KZ"/>
        </w:rPr>
        <w:t xml:space="preserve"> Национальные федерации и главные делегаты несут ответственность за то, чтобы их спортсмены были полностью ознакомлены с Правилами IFBB, как подробно изложено в настоящем разделе.</w:t>
      </w:r>
    </w:p>
    <w:p w14:paraId="1F3A274B" w14:textId="3ACF4B50" w:rsidR="291C52A0" w:rsidRDefault="291C52A0" w:rsidP="002C42AF">
      <w:pPr>
        <w:spacing w:after="0"/>
        <w:jc w:val="both"/>
      </w:pPr>
      <w:r w:rsidRPr="372FE723">
        <w:rPr>
          <w:rFonts w:ascii="Times New Roman" w:eastAsia="Calibri" w:hAnsi="Times New Roman" w:cs="Times New Roman"/>
          <w:sz w:val="24"/>
          <w:szCs w:val="24"/>
          <w:lang w:val="kk-KZ"/>
        </w:rPr>
        <w:t>4.6</w:t>
      </w:r>
      <w:r w:rsidR="5ACCA8BF" w:rsidRPr="372FE723">
        <w:rPr>
          <w:rFonts w:ascii="Times New Roman" w:eastAsia="Calibri" w:hAnsi="Times New Roman" w:cs="Times New Roman"/>
          <w:sz w:val="24"/>
          <w:szCs w:val="24"/>
          <w:lang w:val="kk-KZ"/>
        </w:rPr>
        <w:t xml:space="preserve"> Любые вопросы, касающиеся формы одежды для позирования, должны быть доведены до сведения главного должностного лица IFBB или главного судьи IFBB во время официальной регистрации спортсменов.</w:t>
      </w:r>
    </w:p>
    <w:p w14:paraId="08D1FCB3" w14:textId="34C53C55" w:rsidR="372FE723" w:rsidRDefault="372FE723" w:rsidP="002C42AF">
      <w:pPr>
        <w:spacing w:after="0"/>
        <w:jc w:val="both"/>
        <w:rPr>
          <w:rFonts w:ascii="Times New Roman" w:eastAsia="Calibri" w:hAnsi="Times New Roman" w:cs="Times New Roman"/>
          <w:sz w:val="24"/>
          <w:szCs w:val="24"/>
          <w:lang w:val="kk-KZ"/>
        </w:rPr>
      </w:pPr>
    </w:p>
    <w:p w14:paraId="3322CD72" w14:textId="640A89F9" w:rsidR="03711C10" w:rsidRDefault="03711C10"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b/>
          <w:bCs/>
          <w:sz w:val="24"/>
          <w:szCs w:val="24"/>
          <w:lang w:val="kk-KZ"/>
        </w:rPr>
        <w:t>5.</w:t>
      </w:r>
      <w:r w:rsidR="32B10468" w:rsidRPr="372FE723">
        <w:rPr>
          <w:rFonts w:ascii="Times New Roman" w:eastAsia="Calibri" w:hAnsi="Times New Roman" w:cs="Times New Roman"/>
          <w:b/>
          <w:bCs/>
          <w:sz w:val="24"/>
          <w:szCs w:val="24"/>
          <w:lang w:val="kk-KZ"/>
        </w:rPr>
        <w:t xml:space="preserve"> </w:t>
      </w:r>
      <w:r w:rsidR="1C3492C4" w:rsidRPr="372FE723">
        <w:rPr>
          <w:rFonts w:ascii="Times New Roman" w:eastAsia="Calibri" w:hAnsi="Times New Roman" w:cs="Times New Roman"/>
          <w:b/>
          <w:bCs/>
          <w:sz w:val="24"/>
          <w:szCs w:val="24"/>
          <w:lang w:val="kk-KZ"/>
        </w:rPr>
        <w:t>С</w:t>
      </w:r>
      <w:r w:rsidR="32B10468" w:rsidRPr="372FE723">
        <w:rPr>
          <w:rFonts w:ascii="Times New Roman" w:eastAsia="Calibri" w:hAnsi="Times New Roman" w:cs="Times New Roman"/>
          <w:b/>
          <w:bCs/>
          <w:sz w:val="24"/>
          <w:szCs w:val="24"/>
          <w:lang w:val="kk-KZ"/>
        </w:rPr>
        <w:t>удейство: Раунд 1 (</w:t>
      </w:r>
      <w:r w:rsidR="476966CB" w:rsidRPr="372FE723">
        <w:rPr>
          <w:rFonts w:ascii="Times New Roman" w:eastAsia="Calibri" w:hAnsi="Times New Roman" w:cs="Times New Roman"/>
          <w:b/>
          <w:bCs/>
          <w:sz w:val="24"/>
          <w:szCs w:val="24"/>
          <w:lang w:val="kk-KZ"/>
        </w:rPr>
        <w:t>произвольная программа</w:t>
      </w:r>
      <w:r w:rsidR="32B10468" w:rsidRPr="372FE723">
        <w:rPr>
          <w:rFonts w:ascii="Times New Roman" w:eastAsia="Calibri" w:hAnsi="Times New Roman" w:cs="Times New Roman"/>
          <w:b/>
          <w:bCs/>
          <w:sz w:val="24"/>
          <w:szCs w:val="24"/>
          <w:lang w:val="kk-KZ"/>
        </w:rPr>
        <w:t>)</w:t>
      </w:r>
    </w:p>
    <w:p w14:paraId="52BFEF50" w14:textId="0E28D73E" w:rsidR="32B10468" w:rsidRDefault="32B10468"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sz w:val="24"/>
          <w:szCs w:val="24"/>
          <w:lang w:val="kk-KZ"/>
        </w:rPr>
        <w:t>Раунд 1 проходит следующим образом:</w:t>
      </w:r>
    </w:p>
    <w:p w14:paraId="5060B0E6" w14:textId="60074F68" w:rsidR="32B10468" w:rsidRDefault="32B10468" w:rsidP="002C42AF">
      <w:pPr>
        <w:spacing w:after="0"/>
        <w:jc w:val="both"/>
      </w:pPr>
      <w:r w:rsidRPr="372FE723">
        <w:rPr>
          <w:rFonts w:ascii="Times New Roman" w:eastAsia="Calibri" w:hAnsi="Times New Roman" w:cs="Times New Roman"/>
          <w:sz w:val="24"/>
          <w:szCs w:val="24"/>
          <w:lang w:val="kk-KZ"/>
        </w:rPr>
        <w:t>1. Кажд</w:t>
      </w:r>
      <w:r w:rsidR="76522EE7" w:rsidRPr="372FE723">
        <w:rPr>
          <w:rFonts w:ascii="Times New Roman" w:eastAsia="Calibri" w:hAnsi="Times New Roman" w:cs="Times New Roman"/>
          <w:sz w:val="24"/>
          <w:szCs w:val="24"/>
          <w:lang w:val="kk-KZ"/>
        </w:rPr>
        <w:t>ый</w:t>
      </w:r>
      <w:r w:rsidRPr="372FE723">
        <w:rPr>
          <w:rFonts w:ascii="Times New Roman" w:eastAsia="Calibri" w:hAnsi="Times New Roman" w:cs="Times New Roman"/>
          <w:sz w:val="24"/>
          <w:szCs w:val="24"/>
          <w:lang w:val="kk-KZ"/>
        </w:rPr>
        <w:t xml:space="preserve"> участни</w:t>
      </w:r>
      <w:r w:rsidR="423E312C" w:rsidRPr="372FE723">
        <w:rPr>
          <w:rFonts w:ascii="Times New Roman" w:eastAsia="Calibri" w:hAnsi="Times New Roman" w:cs="Times New Roman"/>
          <w:sz w:val="24"/>
          <w:szCs w:val="24"/>
          <w:lang w:val="kk-KZ"/>
        </w:rPr>
        <w:t>к</w:t>
      </w:r>
      <w:r w:rsidRPr="372FE723">
        <w:rPr>
          <w:rFonts w:ascii="Times New Roman" w:eastAsia="Calibri" w:hAnsi="Times New Roman" w:cs="Times New Roman"/>
          <w:sz w:val="24"/>
          <w:szCs w:val="24"/>
          <w:lang w:val="kk-KZ"/>
        </w:rPr>
        <w:t xml:space="preserve"> вызывается на сцену по номеру для исполнения </w:t>
      </w:r>
      <w:r w:rsidR="51226DD9" w:rsidRPr="372FE723">
        <w:rPr>
          <w:rFonts w:ascii="Times New Roman" w:eastAsia="Calibri" w:hAnsi="Times New Roman" w:cs="Times New Roman"/>
          <w:sz w:val="24"/>
          <w:szCs w:val="24"/>
          <w:lang w:val="kk-KZ"/>
        </w:rPr>
        <w:t>произвольной программы</w:t>
      </w:r>
      <w:r w:rsidRPr="372FE723">
        <w:rPr>
          <w:rFonts w:ascii="Times New Roman" w:eastAsia="Calibri" w:hAnsi="Times New Roman" w:cs="Times New Roman"/>
          <w:sz w:val="24"/>
          <w:szCs w:val="24"/>
          <w:lang w:val="kk-KZ"/>
        </w:rPr>
        <w:t xml:space="preserve"> под музыку по своему выбору, продолжительность которого не должна превышать 90 секунд.</w:t>
      </w:r>
    </w:p>
    <w:p w14:paraId="7F5357DF" w14:textId="3B4F2A05" w:rsidR="32B10468" w:rsidRDefault="32B10468" w:rsidP="002C42AF">
      <w:pPr>
        <w:spacing w:after="0"/>
        <w:jc w:val="both"/>
      </w:pPr>
      <w:r w:rsidRPr="372FE723">
        <w:rPr>
          <w:rFonts w:ascii="Times New Roman" w:eastAsia="Calibri" w:hAnsi="Times New Roman" w:cs="Times New Roman"/>
          <w:sz w:val="24"/>
          <w:szCs w:val="24"/>
          <w:lang w:val="kk-KZ"/>
        </w:rPr>
        <w:t xml:space="preserve">2. </w:t>
      </w:r>
      <w:r w:rsidR="3FBCCD4E" w:rsidRPr="372FE723">
        <w:rPr>
          <w:rFonts w:ascii="Times New Roman" w:eastAsia="Calibri" w:hAnsi="Times New Roman" w:cs="Times New Roman"/>
          <w:sz w:val="24"/>
          <w:szCs w:val="24"/>
          <w:lang w:val="kk-KZ"/>
        </w:rPr>
        <w:t>Каждый участник</w:t>
      </w:r>
      <w:r w:rsidRPr="372FE723">
        <w:rPr>
          <w:rFonts w:ascii="Times New Roman" w:eastAsia="Calibri" w:hAnsi="Times New Roman" w:cs="Times New Roman"/>
          <w:sz w:val="24"/>
          <w:szCs w:val="24"/>
          <w:lang w:val="kk-KZ"/>
        </w:rPr>
        <w:t xml:space="preserve"> представляется по номеру, имени и стране. Решение принимает главный судья, который информирует ведущего церемонии.</w:t>
      </w:r>
    </w:p>
    <w:p w14:paraId="66731F1A" w14:textId="6357BA92" w:rsidR="32B10468" w:rsidRDefault="32B10468" w:rsidP="002C42AF">
      <w:pPr>
        <w:spacing w:after="0"/>
        <w:jc w:val="both"/>
      </w:pPr>
      <w:r w:rsidRPr="372FE723">
        <w:rPr>
          <w:rFonts w:ascii="Times New Roman" w:eastAsia="Calibri" w:hAnsi="Times New Roman" w:cs="Times New Roman"/>
          <w:sz w:val="24"/>
          <w:szCs w:val="24"/>
          <w:lang w:val="kk-KZ"/>
        </w:rPr>
        <w:t>3. В целях безопасности использование масла для тела во время выполнения упражнений строго запрещено.</w:t>
      </w:r>
    </w:p>
    <w:p w14:paraId="14A06319" w14:textId="7CC801E3" w:rsidR="32B10468" w:rsidRDefault="32B10468" w:rsidP="002C42AF">
      <w:pPr>
        <w:spacing w:after="0"/>
        <w:jc w:val="both"/>
      </w:pPr>
      <w:r w:rsidRPr="372FE723">
        <w:rPr>
          <w:rFonts w:ascii="Times New Roman" w:eastAsia="Calibri" w:hAnsi="Times New Roman" w:cs="Times New Roman"/>
          <w:sz w:val="24"/>
          <w:szCs w:val="24"/>
          <w:lang w:val="kk-KZ"/>
        </w:rPr>
        <w:t>4. Использование реквизита ограничено*.</w:t>
      </w:r>
    </w:p>
    <w:p w14:paraId="6C4227A8" w14:textId="178DC08D" w:rsidR="32B10468" w:rsidRDefault="32B10468" w:rsidP="002C42AF">
      <w:pPr>
        <w:spacing w:after="0"/>
        <w:jc w:val="both"/>
      </w:pPr>
      <w:r w:rsidRPr="372FE723">
        <w:rPr>
          <w:rFonts w:ascii="Times New Roman" w:eastAsia="Calibri" w:hAnsi="Times New Roman" w:cs="Times New Roman"/>
          <w:sz w:val="24"/>
          <w:szCs w:val="24"/>
          <w:lang w:val="kk-KZ"/>
        </w:rPr>
        <w:t>*Примечание 1. Во время выполнения упражнений разрешены только небольшие предметы, являющиеся частью экипировки, и их использование не должно приводить к задержке хода соревнований (например, шарф, кепка, шляпа и т. д.). Запрещены такие предметы, как стулья, перекладины, стойки на руках, оружие, зонты, палки и т. д. Участники должны заявить обо всех предметах на официальной регистрации.</w:t>
      </w:r>
    </w:p>
    <w:p w14:paraId="164593EA" w14:textId="1DAB2FFA" w:rsidR="32B10468" w:rsidRDefault="32B10468" w:rsidP="002C42AF">
      <w:pPr>
        <w:spacing w:after="0"/>
        <w:jc w:val="both"/>
      </w:pPr>
      <w:r w:rsidRPr="372FE723">
        <w:rPr>
          <w:rFonts w:ascii="Times New Roman" w:eastAsia="Calibri" w:hAnsi="Times New Roman" w:cs="Times New Roman"/>
          <w:sz w:val="24"/>
          <w:szCs w:val="24"/>
          <w:lang w:val="kk-KZ"/>
        </w:rPr>
        <w:t>5. Ни один участник не должен использовать какие-либо устройства, которые могут оставить на сцене предметы, которые</w:t>
      </w:r>
      <w:r w:rsidR="0C3BDC02" w:rsidRPr="372FE723">
        <w:rPr>
          <w:rFonts w:ascii="Times New Roman" w:eastAsia="Calibri" w:hAnsi="Times New Roman" w:cs="Times New Roman"/>
          <w:sz w:val="24"/>
          <w:szCs w:val="24"/>
          <w:lang w:val="kk-KZ"/>
        </w:rPr>
        <w:t xml:space="preserve"> </w:t>
      </w:r>
      <w:r w:rsidRPr="372FE723">
        <w:rPr>
          <w:rFonts w:ascii="Times New Roman" w:eastAsia="Calibri" w:hAnsi="Times New Roman" w:cs="Times New Roman"/>
          <w:sz w:val="24"/>
          <w:szCs w:val="24"/>
          <w:lang w:val="kk-KZ"/>
        </w:rPr>
        <w:t>1) представляют угрозу безопасности других участников и/или 2) требуют очистки или ремонта площадки перед дальнейшим использованием.</w:t>
      </w:r>
    </w:p>
    <w:p w14:paraId="0D5D8D25" w14:textId="467A7989" w:rsidR="32B10468" w:rsidRDefault="32B10468" w:rsidP="002C42AF">
      <w:pPr>
        <w:spacing w:after="0"/>
        <w:jc w:val="both"/>
      </w:pPr>
      <w:r w:rsidRPr="372FE723">
        <w:rPr>
          <w:rFonts w:ascii="Times New Roman" w:eastAsia="Calibri" w:hAnsi="Times New Roman" w:cs="Times New Roman"/>
          <w:sz w:val="24"/>
          <w:szCs w:val="24"/>
          <w:lang w:val="kk-KZ"/>
        </w:rPr>
        <w:t>6. Участник должен выходить на сцену и уходить со сцены для выполнения упражнения без посторонней помощи (например, предметы, которые нельзя заносить на сцену).</w:t>
      </w:r>
    </w:p>
    <w:p w14:paraId="11DB94BE" w14:textId="25C4148F" w:rsidR="372FE723" w:rsidRDefault="372FE723" w:rsidP="002C42AF">
      <w:pPr>
        <w:spacing w:after="0"/>
        <w:jc w:val="both"/>
        <w:rPr>
          <w:rFonts w:ascii="Times New Roman" w:eastAsia="Calibri" w:hAnsi="Times New Roman" w:cs="Times New Roman"/>
          <w:sz w:val="24"/>
          <w:szCs w:val="24"/>
          <w:lang w:val="kk-KZ"/>
        </w:rPr>
      </w:pPr>
    </w:p>
    <w:p w14:paraId="45DD5654" w14:textId="50139805" w:rsidR="3E38FCA2" w:rsidRDefault="3E38FCA2"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b/>
          <w:bCs/>
          <w:sz w:val="24"/>
          <w:szCs w:val="24"/>
          <w:lang w:val="kk-KZ"/>
        </w:rPr>
        <w:t>6. Судейство: Подсчёт результатов раунда 1</w:t>
      </w:r>
    </w:p>
    <w:p w14:paraId="4E6B3E10" w14:textId="6A394331" w:rsidR="3E38FCA2" w:rsidRDefault="3E38FCA2"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sz w:val="24"/>
          <w:szCs w:val="24"/>
          <w:lang w:val="kk-KZ"/>
        </w:rPr>
        <w:t>Подсчёт результатов раунда 1 происходит следующим образом:</w:t>
      </w:r>
    </w:p>
    <w:p w14:paraId="7BEFF0EE" w14:textId="30EA2DAA" w:rsidR="3E38FCA2" w:rsidRDefault="3E38FCA2" w:rsidP="002C42AF">
      <w:pPr>
        <w:spacing w:after="0"/>
        <w:jc w:val="both"/>
      </w:pPr>
      <w:r w:rsidRPr="372FE723">
        <w:rPr>
          <w:rFonts w:ascii="Times New Roman" w:eastAsia="Calibri" w:hAnsi="Times New Roman" w:cs="Times New Roman"/>
          <w:sz w:val="24"/>
          <w:szCs w:val="24"/>
          <w:lang w:val="kk-KZ"/>
        </w:rPr>
        <w:t xml:space="preserve">1. Используя Форму 3, озаглавленную «Индивидуальные места судей (судейство)», каждый судья ранжирует 6 спортсменов с первого по последнее, следя за тем, чтобы два или более участников не получили одинаковые места. Судьи могут использовать Форму 4, озаглавленную «Личные заметки судей», для записи своей оценки каждого участника и для записи заметок о спортсменах. </w:t>
      </w:r>
    </w:p>
    <w:p w14:paraId="03256D93" w14:textId="6ABC03D0" w:rsidR="3E38FCA2" w:rsidRDefault="3E38FCA2" w:rsidP="002C42AF">
      <w:pPr>
        <w:spacing w:after="0"/>
        <w:jc w:val="both"/>
      </w:pPr>
      <w:r w:rsidRPr="372FE723">
        <w:rPr>
          <w:rFonts w:ascii="Times New Roman" w:eastAsia="Calibri" w:hAnsi="Times New Roman" w:cs="Times New Roman"/>
          <w:sz w:val="24"/>
          <w:szCs w:val="24"/>
          <w:lang w:val="kk-KZ"/>
        </w:rPr>
        <w:t>2. Статистиы заберут у судей Форму 3 и затем перенесут оценки судей в Форму 5 под названием «Оценочный лист (Статистики)» в Раунде 1. Затем они отбросят две наивысшие и две наименьшие оценки (если судей девять) или одну наивысшую и одну наименьшую (если судей меньше девяти) для каждого участника и сложат оставшиеся пять оценок для получения «Результата Раунда 1».</w:t>
      </w:r>
    </w:p>
    <w:p w14:paraId="75540C17" w14:textId="3D3C129F" w:rsidR="3E38FCA2" w:rsidRDefault="3E38FCA2" w:rsidP="002C42AF">
      <w:pPr>
        <w:spacing w:after="0"/>
        <w:jc w:val="both"/>
      </w:pPr>
      <w:r w:rsidRPr="372FE723">
        <w:rPr>
          <w:rFonts w:ascii="Times New Roman" w:eastAsia="Calibri" w:hAnsi="Times New Roman" w:cs="Times New Roman"/>
          <w:sz w:val="24"/>
          <w:szCs w:val="24"/>
          <w:lang w:val="kk-KZ"/>
        </w:rPr>
        <w:t>3. В случае ничьей в «Результате Раунда 1» ничья не требует немедленного разрешения, поскольку «Результат Раунда 1» необходимо суммировать с «Результатом Раунда 2» для получения «РЕЗУЛЬТАТА».</w:t>
      </w:r>
    </w:p>
    <w:p w14:paraId="70D82403" w14:textId="64BC5EEA" w:rsidR="372FE723" w:rsidRDefault="372FE723" w:rsidP="002C42AF">
      <w:pPr>
        <w:spacing w:after="0"/>
        <w:jc w:val="both"/>
        <w:rPr>
          <w:rFonts w:ascii="Times New Roman" w:eastAsia="Calibri" w:hAnsi="Times New Roman" w:cs="Times New Roman"/>
          <w:sz w:val="24"/>
          <w:szCs w:val="24"/>
          <w:lang w:val="kk-KZ"/>
        </w:rPr>
      </w:pPr>
    </w:p>
    <w:p w14:paraId="7B5964DF" w14:textId="4A8DAF4F" w:rsidR="71C962CA" w:rsidRDefault="71C962CA"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b/>
          <w:bCs/>
          <w:sz w:val="24"/>
          <w:szCs w:val="24"/>
          <w:lang w:val="kk-KZ"/>
        </w:rPr>
        <w:t>7. Судейство: Оценка раунда 1</w:t>
      </w:r>
    </w:p>
    <w:p w14:paraId="05AD79FB" w14:textId="3D272972" w:rsidR="71C962CA" w:rsidRDefault="71C962CA" w:rsidP="002C42AF">
      <w:pPr>
        <w:spacing w:after="0"/>
        <w:jc w:val="both"/>
      </w:pPr>
      <w:r w:rsidRPr="372FE723">
        <w:rPr>
          <w:rFonts w:ascii="Times New Roman" w:eastAsia="Calibri" w:hAnsi="Times New Roman" w:cs="Times New Roman"/>
          <w:sz w:val="24"/>
          <w:szCs w:val="24"/>
          <w:lang w:val="kk-KZ"/>
        </w:rPr>
        <w:t>Раунд 1 будет оцениваться по следующим критериям:</w:t>
      </w:r>
    </w:p>
    <w:p w14:paraId="108AC884" w14:textId="74EC7B4F" w:rsidR="71C962CA" w:rsidRDefault="71C962CA" w:rsidP="002C42AF">
      <w:pPr>
        <w:spacing w:after="0"/>
        <w:jc w:val="both"/>
      </w:pPr>
      <w:r w:rsidRPr="372FE723">
        <w:rPr>
          <w:rFonts w:ascii="Times New Roman" w:eastAsia="Calibri" w:hAnsi="Times New Roman" w:cs="Times New Roman"/>
          <w:sz w:val="24"/>
          <w:szCs w:val="24"/>
          <w:lang w:val="kk-KZ"/>
        </w:rPr>
        <w:t>1. Каждый судья будет оценивать выступление с точки зрения темпа, силы, гибкости, стиля, индивидуальности, спортивной координации и общего результата. Судьи также будут обращать внимание на участников, которые выполняют силовые и гибкие элементы, а также акробатические элементы. Выступление может включать аэробику, танцы, гимнастику, акробатику или другие виды демонстрации спортивных талантов с гармонично подобранными костюмами, музыкой и хореографией. Обязательных движений нет.</w:t>
      </w:r>
    </w:p>
    <w:p w14:paraId="372FB530" w14:textId="11ADFAAD" w:rsidR="71C962CA" w:rsidRDefault="71C962CA" w:rsidP="002C42AF">
      <w:pPr>
        <w:spacing w:after="0"/>
        <w:jc w:val="both"/>
      </w:pPr>
      <w:r w:rsidRPr="372FE723">
        <w:rPr>
          <w:rFonts w:ascii="Times New Roman" w:eastAsia="Calibri" w:hAnsi="Times New Roman" w:cs="Times New Roman"/>
          <w:sz w:val="24"/>
          <w:szCs w:val="24"/>
          <w:lang w:val="kk-KZ"/>
        </w:rPr>
        <w:t xml:space="preserve">2. Напоминаем судьям, что в этом раунде они оценивают ТОЛЬКО выступление, а НЕ физические данные. </w:t>
      </w:r>
    </w:p>
    <w:p w14:paraId="21A49D92" w14:textId="438DC532" w:rsidR="372FE723" w:rsidRDefault="372FE723" w:rsidP="002C42AF">
      <w:pPr>
        <w:spacing w:after="0"/>
        <w:jc w:val="both"/>
        <w:rPr>
          <w:rFonts w:ascii="Times New Roman" w:eastAsia="Calibri" w:hAnsi="Times New Roman" w:cs="Times New Roman"/>
          <w:sz w:val="24"/>
          <w:szCs w:val="24"/>
          <w:lang w:val="kk-KZ"/>
        </w:rPr>
      </w:pPr>
    </w:p>
    <w:p w14:paraId="68B4ED51" w14:textId="6250FB2B" w:rsidR="1C9FEF62" w:rsidRDefault="1C9FEF62" w:rsidP="002C42AF">
      <w:pPr>
        <w:spacing w:after="0"/>
        <w:jc w:val="both"/>
        <w:rPr>
          <w:rFonts w:ascii="Times New Roman" w:eastAsia="Calibri" w:hAnsi="Times New Roman" w:cs="Times New Roman"/>
          <w:b/>
          <w:bCs/>
          <w:sz w:val="24"/>
          <w:szCs w:val="24"/>
          <w:lang w:val="kk-KZ"/>
        </w:rPr>
      </w:pPr>
      <w:r w:rsidRPr="372FE723">
        <w:rPr>
          <w:rFonts w:ascii="Times New Roman" w:eastAsia="Calibri" w:hAnsi="Times New Roman" w:cs="Times New Roman"/>
          <w:b/>
          <w:bCs/>
          <w:sz w:val="24"/>
          <w:szCs w:val="24"/>
          <w:lang w:val="kk-KZ"/>
        </w:rPr>
        <w:t>8. Судейство: Одежда для Раунда 2 (Повороты)</w:t>
      </w:r>
    </w:p>
    <w:p w14:paraId="1A3B09B9" w14:textId="5E823C69" w:rsidR="568CA9A8" w:rsidRDefault="568CA9A8" w:rsidP="002C42AF">
      <w:pPr>
        <w:spacing w:after="0"/>
        <w:jc w:val="both"/>
      </w:pPr>
      <w:r w:rsidRPr="372FE723">
        <w:rPr>
          <w:rFonts w:ascii="Times New Roman" w:eastAsia="Calibri" w:hAnsi="Times New Roman" w:cs="Times New Roman"/>
          <w:sz w:val="24"/>
          <w:szCs w:val="24"/>
          <w:lang w:val="kk-KZ"/>
        </w:rPr>
        <w:t>8</w:t>
      </w:r>
      <w:r w:rsidR="1C9FEF62" w:rsidRPr="372FE723">
        <w:rPr>
          <w:rFonts w:ascii="Times New Roman" w:eastAsia="Calibri" w:hAnsi="Times New Roman" w:cs="Times New Roman"/>
          <w:sz w:val="24"/>
          <w:szCs w:val="24"/>
          <w:lang w:val="kk-KZ"/>
        </w:rPr>
        <w:t>.1 Одежда для Раунда 2:</w:t>
      </w:r>
    </w:p>
    <w:p w14:paraId="73E53D5E" w14:textId="474DF29E" w:rsidR="1C9FEF62" w:rsidRDefault="1C9FEF62" w:rsidP="002C42AF">
      <w:pPr>
        <w:spacing w:after="0"/>
        <w:jc w:val="both"/>
      </w:pPr>
      <w:r w:rsidRPr="372FE723">
        <w:rPr>
          <w:rFonts w:ascii="Times New Roman" w:eastAsia="Calibri" w:hAnsi="Times New Roman" w:cs="Times New Roman"/>
          <w:sz w:val="24"/>
          <w:szCs w:val="24"/>
          <w:lang w:val="kk-KZ"/>
        </w:rPr>
        <w:t>Одежда для Раунда 2 (Раздельный купальник</w:t>
      </w:r>
      <w:r w:rsidR="628F16B5" w:rsidRPr="372FE723">
        <w:rPr>
          <w:rFonts w:ascii="Times New Roman" w:eastAsia="Calibri" w:hAnsi="Times New Roman" w:cs="Times New Roman"/>
          <w:sz w:val="24"/>
          <w:szCs w:val="24"/>
          <w:lang w:val="kk-KZ"/>
        </w:rPr>
        <w:t xml:space="preserve"> для женщин</w:t>
      </w:r>
      <w:r w:rsidRPr="372FE723">
        <w:rPr>
          <w:rFonts w:ascii="Times New Roman" w:eastAsia="Calibri" w:hAnsi="Times New Roman" w:cs="Times New Roman"/>
          <w:sz w:val="24"/>
          <w:szCs w:val="24"/>
          <w:lang w:val="kk-KZ"/>
        </w:rPr>
        <w:t>) должна соответствовать следующим критериям:</w:t>
      </w:r>
    </w:p>
    <w:p w14:paraId="4B140C85" w14:textId="3B742920" w:rsidR="1C9FEF62" w:rsidRDefault="1C9FEF62"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 xml:space="preserve">1. Бикини </w:t>
      </w:r>
      <w:r w:rsidR="2B5B83C3" w:rsidRPr="372FE723">
        <w:rPr>
          <w:rFonts w:ascii="Times New Roman" w:eastAsia="Calibri" w:hAnsi="Times New Roman" w:cs="Times New Roman"/>
          <w:sz w:val="24"/>
          <w:szCs w:val="24"/>
          <w:lang w:val="kk-KZ"/>
        </w:rPr>
        <w:t xml:space="preserve">у женщин </w:t>
      </w:r>
      <w:r w:rsidRPr="372FE723">
        <w:rPr>
          <w:rFonts w:ascii="Times New Roman" w:eastAsia="Calibri" w:hAnsi="Times New Roman" w:cs="Times New Roman"/>
          <w:sz w:val="24"/>
          <w:szCs w:val="24"/>
          <w:lang w:val="kk-KZ"/>
        </w:rPr>
        <w:t>должно быть непрозрачным, состоящим из двух частей.</w:t>
      </w:r>
    </w:p>
    <w:p w14:paraId="569AFE37" w14:textId="07BA6A17" w:rsidR="1C9FEF62" w:rsidRDefault="1C9FEF62"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2. Цвет, ткань, текстура, орнамент и фасон бикини</w:t>
      </w:r>
      <w:r w:rsidR="6BC5A5F4" w:rsidRPr="372FE723">
        <w:rPr>
          <w:rFonts w:ascii="Times New Roman" w:eastAsia="Calibri" w:hAnsi="Times New Roman" w:cs="Times New Roman"/>
          <w:sz w:val="24"/>
          <w:szCs w:val="24"/>
          <w:lang w:val="kk-KZ"/>
        </w:rPr>
        <w:t xml:space="preserve"> </w:t>
      </w:r>
      <w:r w:rsidR="4E3C0B8F" w:rsidRPr="372FE723">
        <w:rPr>
          <w:rFonts w:ascii="Times New Roman" w:eastAsia="Calibri" w:hAnsi="Times New Roman" w:cs="Times New Roman"/>
          <w:sz w:val="24"/>
          <w:szCs w:val="24"/>
          <w:lang w:val="kk-KZ"/>
        </w:rPr>
        <w:t>у женщин</w:t>
      </w:r>
      <w:r w:rsidRPr="372FE723">
        <w:rPr>
          <w:rFonts w:ascii="Times New Roman" w:eastAsia="Calibri" w:hAnsi="Times New Roman" w:cs="Times New Roman"/>
          <w:sz w:val="24"/>
          <w:szCs w:val="24"/>
          <w:lang w:val="kk-KZ"/>
        </w:rPr>
        <w:t>, а также цвет и фасон туфель на высоком каблуке</w:t>
      </w:r>
      <w:r w:rsidR="20DAA754" w:rsidRPr="372FE723">
        <w:rPr>
          <w:rFonts w:ascii="Times New Roman" w:eastAsia="Calibri" w:hAnsi="Times New Roman" w:cs="Times New Roman"/>
          <w:sz w:val="24"/>
          <w:szCs w:val="24"/>
          <w:lang w:val="kk-KZ"/>
        </w:rPr>
        <w:t xml:space="preserve"> у женщин</w:t>
      </w:r>
      <w:r w:rsidRPr="372FE723">
        <w:rPr>
          <w:rFonts w:ascii="Times New Roman" w:eastAsia="Calibri" w:hAnsi="Times New Roman" w:cs="Times New Roman"/>
          <w:sz w:val="24"/>
          <w:szCs w:val="24"/>
          <w:lang w:val="kk-KZ"/>
        </w:rPr>
        <w:t xml:space="preserve"> остаются на усмотрение участни</w:t>
      </w:r>
      <w:r w:rsidR="7C46737F" w:rsidRPr="372FE723">
        <w:rPr>
          <w:rFonts w:ascii="Times New Roman" w:eastAsia="Calibri" w:hAnsi="Times New Roman" w:cs="Times New Roman"/>
          <w:sz w:val="24"/>
          <w:szCs w:val="24"/>
          <w:lang w:val="kk-KZ"/>
        </w:rPr>
        <w:t>ка</w:t>
      </w:r>
      <w:r w:rsidRPr="372FE723">
        <w:rPr>
          <w:rFonts w:ascii="Times New Roman" w:eastAsia="Calibri" w:hAnsi="Times New Roman" w:cs="Times New Roman"/>
          <w:sz w:val="24"/>
          <w:szCs w:val="24"/>
          <w:lang w:val="kk-KZ"/>
        </w:rPr>
        <w:t>, за исключением случаев, указанных ниже.</w:t>
      </w:r>
    </w:p>
    <w:p w14:paraId="58F0978C" w14:textId="0BA47DEA" w:rsidR="1C9FEF62" w:rsidRDefault="1C9FEF62"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 xml:space="preserve">3. Обувь на платформе запрещена. Толщина подошвы туфель </w:t>
      </w:r>
      <w:r w:rsidR="7E22D436" w:rsidRPr="372FE723">
        <w:rPr>
          <w:rFonts w:ascii="Times New Roman" w:eastAsia="Calibri" w:hAnsi="Times New Roman" w:cs="Times New Roman"/>
          <w:sz w:val="24"/>
          <w:szCs w:val="24"/>
          <w:lang w:val="kk-KZ"/>
        </w:rPr>
        <w:t xml:space="preserve">для женщин </w:t>
      </w:r>
      <w:r w:rsidRPr="372FE723">
        <w:rPr>
          <w:rFonts w:ascii="Times New Roman" w:eastAsia="Calibri" w:hAnsi="Times New Roman" w:cs="Times New Roman"/>
          <w:sz w:val="24"/>
          <w:szCs w:val="24"/>
          <w:lang w:val="kk-KZ"/>
        </w:rPr>
        <w:t>на высоком каблуке не должна превышать 1 см, а высота шпильки – 12 см.</w:t>
      </w:r>
    </w:p>
    <w:p w14:paraId="75399B90" w14:textId="555C99EF" w:rsidR="1C9FEF62" w:rsidRDefault="1C9FEF62" w:rsidP="002C42AF">
      <w:pPr>
        <w:spacing w:after="0"/>
        <w:jc w:val="both"/>
        <w:rPr>
          <w:rFonts w:ascii="Times New Roman" w:eastAsia="Calibri" w:hAnsi="Times New Roman" w:cs="Times New Roman"/>
          <w:sz w:val="24"/>
          <w:szCs w:val="24"/>
          <w:lang w:val="kk-KZ"/>
        </w:rPr>
      </w:pPr>
      <w:r w:rsidRPr="372FE723">
        <w:rPr>
          <w:rFonts w:ascii="Times New Roman" w:eastAsia="Calibri" w:hAnsi="Times New Roman" w:cs="Times New Roman"/>
          <w:sz w:val="24"/>
          <w:szCs w:val="24"/>
          <w:lang w:val="kk-KZ"/>
        </w:rPr>
        <w:t xml:space="preserve">4. Плавки должны закрывать не менее половины большой ягодичной мышцы и всю переднюю часть тела. Бикини </w:t>
      </w:r>
      <w:r w:rsidR="3E1C081F" w:rsidRPr="372FE723">
        <w:rPr>
          <w:rFonts w:ascii="Times New Roman" w:eastAsia="Calibri" w:hAnsi="Times New Roman" w:cs="Times New Roman"/>
          <w:sz w:val="24"/>
          <w:szCs w:val="24"/>
          <w:lang w:val="kk-KZ"/>
        </w:rPr>
        <w:t xml:space="preserve">у женщин </w:t>
      </w:r>
      <w:r w:rsidRPr="372FE723">
        <w:rPr>
          <w:rFonts w:ascii="Times New Roman" w:eastAsia="Calibri" w:hAnsi="Times New Roman" w:cs="Times New Roman"/>
          <w:sz w:val="24"/>
          <w:szCs w:val="24"/>
          <w:lang w:val="kk-KZ"/>
        </w:rPr>
        <w:t>должно быть подобрано со вкусом. Стринги строго запрещены.</w:t>
      </w:r>
    </w:p>
    <w:p w14:paraId="74F2087B" w14:textId="27B0CF71" w:rsidR="1C9FEF62" w:rsidRDefault="1C9FEF62" w:rsidP="002C42AF">
      <w:pPr>
        <w:spacing w:after="0"/>
        <w:jc w:val="both"/>
      </w:pPr>
      <w:r w:rsidRPr="372FE723">
        <w:rPr>
          <w:rFonts w:ascii="Times New Roman" w:eastAsia="Calibri" w:hAnsi="Times New Roman" w:cs="Times New Roman"/>
          <w:sz w:val="24"/>
          <w:szCs w:val="24"/>
          <w:lang w:val="kk-KZ"/>
        </w:rPr>
        <w:t>5. Одежда будет проверена во время официальной регистрации спортсменов.</w:t>
      </w:r>
    </w:p>
    <w:p w14:paraId="0E72B8AA" w14:textId="419A0CF3" w:rsidR="372FE723" w:rsidRDefault="372FE723" w:rsidP="002C42AF">
      <w:pPr>
        <w:spacing w:after="0"/>
        <w:jc w:val="both"/>
        <w:rPr>
          <w:rFonts w:ascii="Times New Roman" w:eastAsia="Calibri" w:hAnsi="Times New Roman" w:cs="Times New Roman"/>
          <w:sz w:val="24"/>
          <w:szCs w:val="24"/>
          <w:lang w:val="kk-KZ"/>
        </w:rPr>
      </w:pPr>
    </w:p>
    <w:p w14:paraId="1D75AC01" w14:textId="64121C6F" w:rsidR="1095398E" w:rsidRDefault="1095398E" w:rsidP="002C42AF">
      <w:pPr>
        <w:spacing w:after="0"/>
        <w:jc w:val="both"/>
      </w:pPr>
      <w:r w:rsidRPr="372FE723">
        <w:rPr>
          <w:rFonts w:ascii="Times New Roman" w:eastAsia="Calibri" w:hAnsi="Times New Roman" w:cs="Times New Roman"/>
          <w:sz w:val="24"/>
          <w:szCs w:val="24"/>
          <w:lang w:val="kk-KZ"/>
        </w:rPr>
        <w:t>8</w:t>
      </w:r>
      <w:r w:rsidR="1C9FEF62" w:rsidRPr="372FE723">
        <w:rPr>
          <w:rFonts w:ascii="Times New Roman" w:eastAsia="Calibri" w:hAnsi="Times New Roman" w:cs="Times New Roman"/>
          <w:sz w:val="24"/>
          <w:szCs w:val="24"/>
          <w:lang w:val="kk-KZ"/>
        </w:rPr>
        <w:t>.2 Волосы могут быть уложены.</w:t>
      </w:r>
    </w:p>
    <w:p w14:paraId="458CC546" w14:textId="135B8B23" w:rsidR="372FE723" w:rsidRDefault="372FE723" w:rsidP="002C42AF">
      <w:pPr>
        <w:spacing w:after="0"/>
        <w:jc w:val="both"/>
        <w:rPr>
          <w:rFonts w:ascii="Times New Roman" w:eastAsia="Calibri" w:hAnsi="Times New Roman" w:cs="Times New Roman"/>
          <w:sz w:val="24"/>
          <w:szCs w:val="24"/>
          <w:lang w:val="kk-KZ"/>
        </w:rPr>
      </w:pPr>
    </w:p>
    <w:p w14:paraId="300B8C1E" w14:textId="532BF425" w:rsidR="102F59FA" w:rsidRDefault="102F59FA" w:rsidP="002C42AF">
      <w:pPr>
        <w:spacing w:after="0"/>
        <w:jc w:val="both"/>
      </w:pPr>
      <w:r w:rsidRPr="372FE723">
        <w:rPr>
          <w:rFonts w:ascii="Times New Roman" w:eastAsia="Calibri" w:hAnsi="Times New Roman" w:cs="Times New Roman"/>
          <w:sz w:val="24"/>
          <w:szCs w:val="24"/>
          <w:lang w:val="kk-KZ"/>
        </w:rPr>
        <w:t>8</w:t>
      </w:r>
      <w:r w:rsidR="1C9FEF62" w:rsidRPr="372FE723">
        <w:rPr>
          <w:rFonts w:ascii="Times New Roman" w:eastAsia="Calibri" w:hAnsi="Times New Roman" w:cs="Times New Roman"/>
          <w:sz w:val="24"/>
          <w:szCs w:val="24"/>
          <w:lang w:val="kk-KZ"/>
        </w:rPr>
        <w:t>.3 Украшения, за исключением обручального кольца, браслетов и серёг, запрещены.</w:t>
      </w:r>
    </w:p>
    <w:p w14:paraId="14FA09E0" w14:textId="571BF2EE" w:rsidR="1C9FEF62" w:rsidRDefault="1C9FEF62" w:rsidP="002C42AF">
      <w:pPr>
        <w:spacing w:after="0"/>
        <w:jc w:val="both"/>
      </w:pPr>
      <w:r w:rsidRPr="372FE723">
        <w:rPr>
          <w:rFonts w:ascii="Times New Roman" w:eastAsia="Calibri" w:hAnsi="Times New Roman" w:cs="Times New Roman"/>
          <w:sz w:val="24"/>
          <w:szCs w:val="24"/>
          <w:lang w:val="kk-KZ"/>
        </w:rPr>
        <w:lastRenderedPageBreak/>
        <w:t>Участникам соревнований запрещается носить очки, часы, подвески, ожерелья, парики или искусственные украшения, улучшающие фигуру, за исключением грудных имплантатов. Имплантаты или инъекции жидкостей, вызывающие изменение естественной формы любых других частей тела или мышц, строго запрещены и могут привести к дисквалификации участника.</w:t>
      </w:r>
    </w:p>
    <w:p w14:paraId="4A312382" w14:textId="490538B9" w:rsidR="372FE723" w:rsidRDefault="372FE723" w:rsidP="002C42AF">
      <w:pPr>
        <w:spacing w:after="0"/>
        <w:jc w:val="both"/>
        <w:rPr>
          <w:rFonts w:ascii="Times New Roman" w:eastAsia="Calibri" w:hAnsi="Times New Roman" w:cs="Times New Roman"/>
          <w:sz w:val="24"/>
          <w:szCs w:val="24"/>
          <w:lang w:val="kk-KZ"/>
        </w:rPr>
      </w:pPr>
    </w:p>
    <w:p w14:paraId="60057580" w14:textId="4AEBBF4F" w:rsidR="581FAF2F" w:rsidRDefault="581FAF2F" w:rsidP="002C42AF">
      <w:pPr>
        <w:spacing w:after="0"/>
        <w:jc w:val="both"/>
      </w:pPr>
      <w:r w:rsidRPr="372FE723">
        <w:rPr>
          <w:rFonts w:ascii="Times New Roman" w:eastAsia="Calibri" w:hAnsi="Times New Roman" w:cs="Times New Roman"/>
          <w:sz w:val="24"/>
          <w:szCs w:val="24"/>
          <w:lang w:val="kk-KZ"/>
        </w:rPr>
        <w:t>8</w:t>
      </w:r>
      <w:r w:rsidR="1C9FEF62" w:rsidRPr="372FE723">
        <w:rPr>
          <w:rFonts w:ascii="Times New Roman" w:eastAsia="Calibri" w:hAnsi="Times New Roman" w:cs="Times New Roman"/>
          <w:sz w:val="24"/>
          <w:szCs w:val="24"/>
          <w:lang w:val="kk-KZ"/>
        </w:rPr>
        <w:t>.4 Использование автозагаров и бронзаторов, которые можно стереть, запрещено. Если загар смоется</w:t>
      </w:r>
      <w:r w:rsidR="78AC33CE" w:rsidRPr="372FE723">
        <w:rPr>
          <w:rFonts w:ascii="Times New Roman" w:eastAsia="Calibri" w:hAnsi="Times New Roman" w:cs="Times New Roman"/>
          <w:sz w:val="24"/>
          <w:szCs w:val="24"/>
          <w:lang w:val="kk-KZ"/>
        </w:rPr>
        <w:t xml:space="preserve"> </w:t>
      </w:r>
      <w:r w:rsidR="1C9FEF62" w:rsidRPr="372FE723">
        <w:rPr>
          <w:rFonts w:ascii="Times New Roman" w:eastAsia="Calibri" w:hAnsi="Times New Roman" w:cs="Times New Roman"/>
          <w:sz w:val="24"/>
          <w:szCs w:val="24"/>
          <w:lang w:val="kk-KZ"/>
        </w:rPr>
        <w:t>простым стиранием, спортсмену не будет разрешено выходить на сцену. Разрешается использование искусственных красителей для тела и средств для автозагара. Профессиональные методы загара для соревнований (аэрограф, автозагар в кабине) могут использоваться, если они применяются профессиональными компаниями и квалифицированным персоналом. Блёстки, блёстки, блестящие металлические перламутры или золотистые красители запрещены, независимо от того,</w:t>
      </w:r>
      <w:r w:rsidR="2C63EDB1" w:rsidRPr="372FE723">
        <w:rPr>
          <w:rFonts w:ascii="Times New Roman" w:eastAsia="Calibri" w:hAnsi="Times New Roman" w:cs="Times New Roman"/>
          <w:sz w:val="24"/>
          <w:szCs w:val="24"/>
          <w:lang w:val="kk-KZ"/>
        </w:rPr>
        <w:t xml:space="preserve"> </w:t>
      </w:r>
      <w:r w:rsidR="1C9FEF62" w:rsidRPr="372FE723">
        <w:rPr>
          <w:rFonts w:ascii="Times New Roman" w:eastAsia="Calibri" w:hAnsi="Times New Roman" w:cs="Times New Roman"/>
          <w:sz w:val="24"/>
          <w:szCs w:val="24"/>
          <w:lang w:val="kk-KZ"/>
        </w:rPr>
        <w:t>наносятся ли они в составе лосьона и/или крема для загара или отдельно, независимо от того,</w:t>
      </w:r>
      <w:r w:rsidR="55ED7D44" w:rsidRPr="372FE723">
        <w:rPr>
          <w:rFonts w:ascii="Times New Roman" w:eastAsia="Calibri" w:hAnsi="Times New Roman" w:cs="Times New Roman"/>
          <w:sz w:val="24"/>
          <w:szCs w:val="24"/>
          <w:lang w:val="kk-KZ"/>
        </w:rPr>
        <w:t xml:space="preserve"> </w:t>
      </w:r>
      <w:r w:rsidR="1C9FEF62" w:rsidRPr="372FE723">
        <w:rPr>
          <w:rFonts w:ascii="Times New Roman" w:eastAsia="Calibri" w:hAnsi="Times New Roman" w:cs="Times New Roman"/>
          <w:sz w:val="24"/>
          <w:szCs w:val="24"/>
          <w:lang w:val="kk-KZ"/>
        </w:rPr>
        <w:t>кто их нанёс на тело участника.</w:t>
      </w:r>
    </w:p>
    <w:p w14:paraId="61D541F5" w14:textId="7326350F" w:rsidR="372FE723" w:rsidRDefault="372FE723" w:rsidP="002C42AF">
      <w:pPr>
        <w:spacing w:after="0"/>
        <w:jc w:val="both"/>
        <w:rPr>
          <w:rFonts w:ascii="Times New Roman" w:eastAsia="Times New Roman" w:hAnsi="Times New Roman" w:cs="Times New Roman"/>
          <w:sz w:val="24"/>
          <w:szCs w:val="24"/>
          <w:lang w:val="kk-KZ"/>
        </w:rPr>
      </w:pPr>
    </w:p>
    <w:p w14:paraId="1AF156DE" w14:textId="0B50C90E" w:rsidR="51B7195E" w:rsidRDefault="51B7195E" w:rsidP="002C42AF">
      <w:pPr>
        <w:spacing w:after="0"/>
        <w:jc w:val="both"/>
      </w:pPr>
      <w:r w:rsidRPr="372FE723">
        <w:rPr>
          <w:rFonts w:ascii="Times New Roman" w:eastAsia="Times New Roman" w:hAnsi="Times New Roman" w:cs="Times New Roman"/>
          <w:sz w:val="24"/>
          <w:szCs w:val="24"/>
          <w:lang w:val="kk-KZ"/>
        </w:rPr>
        <w:t>8.5 Главный судья IFBB или уполномоченное им должностное лицо имеет право принять решение о соответствии одежды участника критериям, установленным в Правилах, и</w:t>
      </w:r>
      <w:r w:rsidR="4C1244A9"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приемлемым стандартам эстетики. Спортсмен может быть дисквалифицирован, если одежда им не соответствует.</w:t>
      </w:r>
    </w:p>
    <w:p w14:paraId="4F6ECD95" w14:textId="0E5E5C38" w:rsidR="372FE723" w:rsidRDefault="372FE723" w:rsidP="002C42AF">
      <w:pPr>
        <w:spacing w:after="0"/>
        <w:jc w:val="both"/>
        <w:rPr>
          <w:rFonts w:ascii="Times New Roman" w:eastAsia="Times New Roman" w:hAnsi="Times New Roman" w:cs="Times New Roman"/>
          <w:sz w:val="24"/>
          <w:szCs w:val="24"/>
          <w:lang w:val="kk-KZ"/>
        </w:rPr>
      </w:pPr>
    </w:p>
    <w:p w14:paraId="1E86957E" w14:textId="0E966D64" w:rsidR="3B2577CF" w:rsidRDefault="3B2577CF"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9. Судейство: Представление 2-го раунда:</w:t>
      </w:r>
    </w:p>
    <w:p w14:paraId="2B5AEFC9" w14:textId="632786AB" w:rsidR="3B2577CF" w:rsidRDefault="3B2577CF" w:rsidP="002C42AF">
      <w:pPr>
        <w:spacing w:after="0"/>
        <w:jc w:val="both"/>
      </w:pPr>
      <w:r w:rsidRPr="372FE723">
        <w:rPr>
          <w:rFonts w:ascii="Times New Roman" w:eastAsia="Times New Roman" w:hAnsi="Times New Roman" w:cs="Times New Roman"/>
          <w:sz w:val="24"/>
          <w:szCs w:val="24"/>
          <w:lang w:val="kk-KZ"/>
        </w:rPr>
        <w:t>Процедура проведения 2-го раунда следующая:</w:t>
      </w:r>
    </w:p>
    <w:p w14:paraId="290779B1" w14:textId="5ABB25F1" w:rsidR="3B2577CF" w:rsidRDefault="3B2577CF" w:rsidP="002C42AF">
      <w:pPr>
        <w:spacing w:after="0"/>
        <w:jc w:val="both"/>
      </w:pPr>
      <w:r w:rsidRPr="372FE723">
        <w:rPr>
          <w:rFonts w:ascii="Times New Roman" w:eastAsia="Times New Roman" w:hAnsi="Times New Roman" w:cs="Times New Roman"/>
          <w:sz w:val="24"/>
          <w:szCs w:val="24"/>
          <w:lang w:val="kk-KZ"/>
        </w:rPr>
        <w:t>1. Весь состав участников выстраивается на сцене в порядке номеров, в одну линию. Каждый</w:t>
      </w:r>
    </w:p>
    <w:p w14:paraId="128912F3" w14:textId="20A3C92B" w:rsidR="3B2577CF" w:rsidRDefault="3B2577CF" w:rsidP="002C42AF">
      <w:pPr>
        <w:spacing w:after="0"/>
        <w:jc w:val="both"/>
      </w:pPr>
      <w:r w:rsidRPr="372FE723">
        <w:rPr>
          <w:rFonts w:ascii="Times New Roman" w:eastAsia="Times New Roman" w:hAnsi="Times New Roman" w:cs="Times New Roman"/>
          <w:sz w:val="24"/>
          <w:szCs w:val="24"/>
          <w:lang w:val="kk-KZ"/>
        </w:rPr>
        <w:t>полуфиналист представляется по номеру, имени и стране. Решение принимает главный судья, который сообщает ведущему церемонии или комментатору.</w:t>
      </w:r>
    </w:p>
    <w:p w14:paraId="5676A6FE" w14:textId="488607D0" w:rsidR="3B2577CF" w:rsidRDefault="3B2577CF" w:rsidP="002C42AF">
      <w:pPr>
        <w:spacing w:after="0"/>
        <w:jc w:val="both"/>
      </w:pPr>
      <w:r w:rsidRPr="372FE723">
        <w:rPr>
          <w:rFonts w:ascii="Times New Roman" w:eastAsia="Times New Roman" w:hAnsi="Times New Roman" w:cs="Times New Roman"/>
          <w:sz w:val="24"/>
          <w:szCs w:val="24"/>
          <w:lang w:val="kk-KZ"/>
        </w:rPr>
        <w:t>2. Состав участников делится на две равные группы и располагается на сцене таким образом,</w:t>
      </w:r>
    </w:p>
    <w:p w14:paraId="0F955494" w14:textId="6B08D4A2" w:rsidR="3B2577CF" w:rsidRDefault="3B2577CF" w:rsidP="002C42AF">
      <w:pPr>
        <w:spacing w:after="0"/>
        <w:jc w:val="both"/>
      </w:pPr>
      <w:r w:rsidRPr="372FE723">
        <w:rPr>
          <w:rFonts w:ascii="Times New Roman" w:eastAsia="Times New Roman" w:hAnsi="Times New Roman" w:cs="Times New Roman"/>
          <w:sz w:val="24"/>
          <w:szCs w:val="24"/>
          <w:lang w:val="kk-KZ"/>
        </w:rPr>
        <w:t>что одна группа находится слева от сцены, другая – справа от сцены. Центральная часть сцены остается открытой для сравнения.</w:t>
      </w:r>
    </w:p>
    <w:p w14:paraId="51613FC6" w14:textId="6471CD6F" w:rsidR="3B2577CF" w:rsidRDefault="3B2577CF" w:rsidP="002C42AF">
      <w:pPr>
        <w:spacing w:after="0"/>
        <w:jc w:val="both"/>
      </w:pPr>
      <w:r w:rsidRPr="372FE723">
        <w:rPr>
          <w:rFonts w:ascii="Times New Roman" w:eastAsia="Times New Roman" w:hAnsi="Times New Roman" w:cs="Times New Roman"/>
          <w:sz w:val="24"/>
          <w:szCs w:val="24"/>
          <w:lang w:val="kk-KZ"/>
        </w:rPr>
        <w:t>3. В порядке номеров и группами не более десяти участников одновременно каждая</w:t>
      </w:r>
    </w:p>
    <w:p w14:paraId="7D6CF19F" w14:textId="6DD0398A" w:rsidR="3B2577CF" w:rsidRDefault="3B2577CF" w:rsidP="002C42AF">
      <w:pPr>
        <w:spacing w:after="0"/>
        <w:jc w:val="both"/>
      </w:pPr>
      <w:r w:rsidRPr="372FE723">
        <w:rPr>
          <w:rFonts w:ascii="Times New Roman" w:eastAsia="Times New Roman" w:hAnsi="Times New Roman" w:cs="Times New Roman"/>
          <w:sz w:val="24"/>
          <w:szCs w:val="24"/>
          <w:lang w:val="kk-KZ"/>
        </w:rPr>
        <w:t>группа будет направлена в центр сцены для выполнения четырёх четвертей поворота в стиле бикини.</w:t>
      </w:r>
    </w:p>
    <w:p w14:paraId="3D05CF61" w14:textId="762A4E60" w:rsidR="3B2577CF" w:rsidRDefault="3B2577CF" w:rsidP="002C42AF">
      <w:pPr>
        <w:spacing w:after="0"/>
        <w:jc w:val="both"/>
      </w:pPr>
      <w:r w:rsidRPr="372FE723">
        <w:rPr>
          <w:rFonts w:ascii="Times New Roman" w:eastAsia="Times New Roman" w:hAnsi="Times New Roman" w:cs="Times New Roman"/>
          <w:sz w:val="24"/>
          <w:szCs w:val="24"/>
          <w:lang w:val="kk-KZ"/>
        </w:rPr>
        <w:t>4. Главный судья IFBB будет направлять участников по четырём позициям, связанным с</w:t>
      </w:r>
    </w:p>
    <w:p w14:paraId="030E03A1" w14:textId="759D6D13" w:rsidR="3B2577CF" w:rsidRDefault="3B2577CF" w:rsidP="002C42AF">
      <w:pPr>
        <w:spacing w:after="0"/>
        <w:jc w:val="both"/>
      </w:pPr>
      <w:r w:rsidRPr="372FE723">
        <w:rPr>
          <w:rFonts w:ascii="Times New Roman" w:eastAsia="Times New Roman" w:hAnsi="Times New Roman" w:cs="Times New Roman"/>
          <w:sz w:val="24"/>
          <w:szCs w:val="24"/>
          <w:lang w:val="kk-KZ"/>
        </w:rPr>
        <w:t>четвертями поворота:</w:t>
      </w:r>
    </w:p>
    <w:p w14:paraId="4D72D46F" w14:textId="09566751" w:rsidR="3B2577CF" w:rsidRDefault="3B2577CF" w:rsidP="002C42AF">
      <w:pPr>
        <w:spacing w:after="0"/>
        <w:jc w:val="both"/>
      </w:pPr>
      <w:r w:rsidRPr="372FE723">
        <w:rPr>
          <w:rFonts w:ascii="Times New Roman" w:eastAsia="Times New Roman" w:hAnsi="Times New Roman" w:cs="Times New Roman"/>
          <w:sz w:val="24"/>
          <w:szCs w:val="24"/>
          <w:lang w:val="kk-KZ"/>
        </w:rPr>
        <w:t>a. Позиция спереди</w:t>
      </w:r>
    </w:p>
    <w:p w14:paraId="31FC7915" w14:textId="7B7D2FD6" w:rsidR="3B2577CF" w:rsidRDefault="3B2577CF" w:rsidP="002C42AF">
      <w:pPr>
        <w:spacing w:after="0"/>
        <w:jc w:val="both"/>
      </w:pPr>
      <w:r w:rsidRPr="372FE723">
        <w:rPr>
          <w:rFonts w:ascii="Times New Roman" w:eastAsia="Times New Roman" w:hAnsi="Times New Roman" w:cs="Times New Roman"/>
          <w:sz w:val="24"/>
          <w:szCs w:val="24"/>
          <w:lang w:val="kk-KZ"/>
        </w:rPr>
        <w:t>b. Поворот вправо – позиция слева – позиция слева к судьям</w:t>
      </w:r>
    </w:p>
    <w:p w14:paraId="5A326369" w14:textId="13322716" w:rsidR="3B2577CF" w:rsidRDefault="3B2577CF" w:rsidP="002C42AF">
      <w:pPr>
        <w:spacing w:after="0"/>
        <w:jc w:val="both"/>
      </w:pPr>
      <w:r w:rsidRPr="372FE723">
        <w:rPr>
          <w:rFonts w:ascii="Times New Roman" w:eastAsia="Times New Roman" w:hAnsi="Times New Roman" w:cs="Times New Roman"/>
          <w:sz w:val="24"/>
          <w:szCs w:val="24"/>
          <w:lang w:val="kk-KZ"/>
        </w:rPr>
        <w:t>c. Поворот назад – позиция сзади – позиция сзади к судьям</w:t>
      </w:r>
    </w:p>
    <w:p w14:paraId="15939EBB" w14:textId="06FBB63B" w:rsidR="3B2577CF" w:rsidRDefault="3B2577CF" w:rsidP="002C42AF">
      <w:pPr>
        <w:spacing w:after="0"/>
        <w:jc w:val="both"/>
      </w:pPr>
      <w:r w:rsidRPr="372FE723">
        <w:rPr>
          <w:rFonts w:ascii="Times New Roman" w:eastAsia="Times New Roman" w:hAnsi="Times New Roman" w:cs="Times New Roman"/>
          <w:sz w:val="24"/>
          <w:szCs w:val="24"/>
          <w:lang w:val="kk-KZ"/>
        </w:rPr>
        <w:t>d. Поворот вправо – позиция справа – позиция справа к судьям</w:t>
      </w:r>
    </w:p>
    <w:p w14:paraId="5FC5964B" w14:textId="783BD6BC" w:rsidR="3B2577CF" w:rsidRDefault="3B2577CF" w:rsidP="002C42AF">
      <w:pPr>
        <w:spacing w:after="0"/>
        <w:jc w:val="both"/>
      </w:pPr>
      <w:r w:rsidRPr="372FE723">
        <w:rPr>
          <w:rFonts w:ascii="Times New Roman" w:eastAsia="Times New Roman" w:hAnsi="Times New Roman" w:cs="Times New Roman"/>
          <w:sz w:val="24"/>
          <w:szCs w:val="24"/>
          <w:lang w:val="kk-KZ"/>
        </w:rPr>
        <w:t>e. Поворот вперёд – позиция спереди</w:t>
      </w:r>
    </w:p>
    <w:p w14:paraId="510F2B34" w14:textId="3E11EE03" w:rsidR="3B2577CF" w:rsidRDefault="3B2577CF"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5. Эта первоначальная группировка участников и выполнение поворотов призваны</w:t>
      </w:r>
    </w:p>
    <w:p w14:paraId="142CEFFD" w14:textId="7EA09C3D" w:rsidR="3B2577CF" w:rsidRDefault="3B2577CF" w:rsidP="002C42AF">
      <w:pPr>
        <w:spacing w:after="0"/>
        <w:jc w:val="both"/>
      </w:pPr>
      <w:r w:rsidRPr="372FE723">
        <w:rPr>
          <w:rFonts w:ascii="Times New Roman" w:eastAsia="Times New Roman" w:hAnsi="Times New Roman" w:cs="Times New Roman"/>
          <w:sz w:val="24"/>
          <w:szCs w:val="24"/>
          <w:lang w:val="kk-KZ"/>
        </w:rPr>
        <w:t>помочь судьям определить, какие участники будут участвовать в последующих сравнениях.</w:t>
      </w:r>
    </w:p>
    <w:p w14:paraId="3066FD93" w14:textId="6987EC30" w:rsidR="3B2577CF" w:rsidRDefault="3B2577CF"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 xml:space="preserve">6. Все судьи представляют свои индивидуальные предложения для первого сравнения пяти лучших спортсменов Главному судье IFBB. На их основе Главный судья формирует первое сравнение. Количество спортсменов для сравнения определяется Главным судьей, но не менее трёх и не более десяти участников одновременно. Затем судьям может быть предложено представить индивидуальные предложения для второго сравнения следующих пяти </w:t>
      </w:r>
      <w:r w:rsidRPr="372FE723">
        <w:rPr>
          <w:rFonts w:ascii="Times New Roman" w:eastAsia="Times New Roman" w:hAnsi="Times New Roman" w:cs="Times New Roman"/>
          <w:sz w:val="24"/>
          <w:szCs w:val="24"/>
          <w:lang w:val="kk-KZ"/>
        </w:rPr>
        <w:lastRenderedPageBreak/>
        <w:t>спортсменов, включая участников, занявших средние места в группе. Главный судья IFBB формирует второе и последующие сравнения, пока все участники не будут сравнены хотя бы один раз. Общее количество сравнений определяется Главным судьей IFBB.</w:t>
      </w:r>
    </w:p>
    <w:p w14:paraId="44388D2A" w14:textId="09D7113F" w:rsidR="3B2577CF" w:rsidRDefault="3B2577CF"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7. Все индивидуальные сравнения проводятся на центральной сцене.</w:t>
      </w:r>
    </w:p>
    <w:p w14:paraId="1DE1CB59" w14:textId="1A22377D" w:rsidR="3B2577CF" w:rsidRDefault="3B2577CF" w:rsidP="002C42AF">
      <w:pPr>
        <w:spacing w:after="0"/>
        <w:jc w:val="both"/>
      </w:pPr>
      <w:r w:rsidRPr="372FE723">
        <w:rPr>
          <w:rFonts w:ascii="Times New Roman" w:eastAsia="Times New Roman" w:hAnsi="Times New Roman" w:cs="Times New Roman"/>
          <w:sz w:val="24"/>
          <w:szCs w:val="24"/>
          <w:lang w:val="kk-KZ"/>
        </w:rPr>
        <w:t>8. После завершения последнего сравнения все участники выстраиваются в единый строй в порядке номеров и покидают сцену.</w:t>
      </w:r>
    </w:p>
    <w:p w14:paraId="25751346" w14:textId="78988CEB" w:rsidR="372FE723" w:rsidRDefault="372FE723" w:rsidP="002C42AF">
      <w:pPr>
        <w:spacing w:after="0"/>
        <w:jc w:val="both"/>
        <w:rPr>
          <w:rFonts w:ascii="Times New Roman" w:eastAsia="Times New Roman" w:hAnsi="Times New Roman" w:cs="Times New Roman"/>
          <w:sz w:val="24"/>
          <w:szCs w:val="24"/>
          <w:lang w:val="kk-KZ"/>
        </w:rPr>
      </w:pPr>
    </w:p>
    <w:p w14:paraId="26A518BC" w14:textId="13042454" w:rsidR="3B2577CF" w:rsidRDefault="3B2577CF"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10</w:t>
      </w:r>
      <w:r w:rsidR="254C36EB" w:rsidRPr="372FE723">
        <w:rPr>
          <w:rFonts w:ascii="Times New Roman" w:eastAsia="Times New Roman" w:hAnsi="Times New Roman" w:cs="Times New Roman"/>
          <w:b/>
          <w:bCs/>
          <w:sz w:val="24"/>
          <w:szCs w:val="24"/>
          <w:lang w:val="kk-KZ"/>
        </w:rPr>
        <w:t>. Судейство: Оценка 2-го раунда</w:t>
      </w:r>
    </w:p>
    <w:p w14:paraId="4C6D6DCF" w14:textId="727B5C3C"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В целом, оценка телосложения участников в артистичсеком фитнесе основана на</w:t>
      </w:r>
    </w:p>
    <w:p w14:paraId="67EED33A" w14:textId="5F5B7A50"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тех же критериях, что и в женском бикини:</w:t>
      </w:r>
    </w:p>
    <w:p w14:paraId="5F2BD9A9" w14:textId="16B5249D"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1. Оценка должна учитывать все телосложение. Начиная с общего впечатления о телосложении, следует учитывать волосы; общее развитие и форму тела; сбалансированное, пропорционально и симметрично развитое, целостное телосложение; состояние кожи и ее тонус; а также способность спортсменки подавать себя с уверенностью, осанкой и грациозностью.</w:t>
      </w:r>
    </w:p>
    <w:p w14:paraId="621403BA" w14:textId="03580500"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2. Телосложение следует оценивать по уровню общего тонуса тела, достигнутого спортивными усилиями и диетой. Части тела должны иметь красивый и подтянутый вид с уменьшенным количеством жира, но могут иметь более «мягкий» и «гладкий» вид, чем в бодифитнесе. Телосложение не должно быть ни чрезмерно мускулистым, ни чрезмерно худым, и не должно иметь расслоения мышц и/или полосатости. Если телосложение считается слишком мускулистым, слишком крепким или слишком худым, оценка должна быть снижена.</w:t>
      </w:r>
    </w:p>
    <w:p w14:paraId="105E8939" w14:textId="1014EB72"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3. При оценке также следует учитывать упругость и тонус кожи. Тон кожи должен быть гладким и здоровым, без целлюлита. Причёска и макияж должны дополнять «общий образ», представленный спортсменом.</w:t>
      </w:r>
    </w:p>
    <w:p w14:paraId="3182377B" w14:textId="51231E80"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4. Оценка судьёй телосложения спортсмена должна включать в себя весь образ спортсмена, с момента его выхода на сцену до момента его ухода со сцены. Участник Артистического Фитнеса всегда должен быть представлен с акцентом на «здоровое и подтянутое» телосложение в привлекательно представленном «общем образе».</w:t>
      </w:r>
    </w:p>
    <w:p w14:paraId="20DDA6E2" w14:textId="35ED5844" w:rsidR="254C36EB" w:rsidRDefault="254C36EB"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5. Напоминаем судьям, что это не соревнование по бодифитнесу. Мышцы участников должны быть рельефными, но не иметь рельефности, рельефности, очень низкого уровня жира, сухости или плотности, как это бывает на соревнованиях по бодифитнесу. Любой участник, демонстрирующий эти особенности, должен получить более низкую оценку.</w:t>
      </w:r>
    </w:p>
    <w:p w14:paraId="55083C04" w14:textId="63A0F10D" w:rsidR="372FE723" w:rsidRDefault="372FE723" w:rsidP="002C42AF">
      <w:pPr>
        <w:spacing w:after="0"/>
        <w:jc w:val="both"/>
        <w:rPr>
          <w:rFonts w:ascii="Times New Roman" w:eastAsia="Times New Roman" w:hAnsi="Times New Roman" w:cs="Times New Roman"/>
          <w:sz w:val="24"/>
          <w:szCs w:val="24"/>
          <w:lang w:val="kk-KZ"/>
        </w:rPr>
      </w:pPr>
    </w:p>
    <w:p w14:paraId="0347736D" w14:textId="313E55A3" w:rsidR="7B7F3426" w:rsidRDefault="7B7F3426"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11. Судейство: Подсчёт результатов 2-го раунда</w:t>
      </w:r>
    </w:p>
    <w:p w14:paraId="1D0ECB71" w14:textId="5E53F75A" w:rsidR="7B7F3426" w:rsidRDefault="7B7F3426" w:rsidP="002C42AF">
      <w:pPr>
        <w:spacing w:after="0"/>
        <w:jc w:val="both"/>
      </w:pPr>
      <w:r w:rsidRPr="372FE723">
        <w:rPr>
          <w:rFonts w:ascii="Times New Roman" w:eastAsia="Times New Roman" w:hAnsi="Times New Roman" w:cs="Times New Roman"/>
          <w:sz w:val="24"/>
          <w:szCs w:val="24"/>
          <w:lang w:val="kk-KZ"/>
        </w:rPr>
        <w:t>12.1 Подсчёт результатов 2-го раунда:</w:t>
      </w:r>
    </w:p>
    <w:p w14:paraId="5516CC10" w14:textId="2B2EA719" w:rsidR="7B7F3426" w:rsidRDefault="7B7F3426" w:rsidP="002C42AF">
      <w:pPr>
        <w:spacing w:after="0"/>
        <w:jc w:val="both"/>
      </w:pPr>
      <w:r w:rsidRPr="372FE723">
        <w:rPr>
          <w:rFonts w:ascii="Times New Roman" w:eastAsia="Times New Roman" w:hAnsi="Times New Roman" w:cs="Times New Roman"/>
          <w:sz w:val="24"/>
          <w:szCs w:val="24"/>
          <w:lang w:val="kk-KZ"/>
        </w:rPr>
        <w:t>Подсчёт результатов 2-го раунда будет происходить следующим образом:</w:t>
      </w:r>
    </w:p>
    <w:p w14:paraId="51F1BEBD" w14:textId="2E554D12" w:rsidR="7B7F3426" w:rsidRDefault="7B7F3426" w:rsidP="002C42AF">
      <w:pPr>
        <w:spacing w:after="0"/>
        <w:jc w:val="both"/>
      </w:pPr>
      <w:r w:rsidRPr="372FE723">
        <w:rPr>
          <w:rFonts w:ascii="Times New Roman" w:eastAsia="Times New Roman" w:hAnsi="Times New Roman" w:cs="Times New Roman"/>
          <w:sz w:val="24"/>
          <w:szCs w:val="24"/>
          <w:lang w:val="kk-KZ"/>
        </w:rPr>
        <w:t>1. Используя Форму 3, озаглавленную «Индивидуальные места судей (Судейство)», каждый судья присуждает каждому участнику индивидуальное место с первого по последнее, гарантируя, что два или более участников не получат одинаковые места. Судьи могут использовать Форму 4, озаглавленную «Личные заметки судей», для записи своей оценки каждого участника.</w:t>
      </w:r>
    </w:p>
    <w:p w14:paraId="2ECA7CEB" w14:textId="563FB9E2" w:rsidR="7B7F3426" w:rsidRDefault="7B7F3426" w:rsidP="002C42AF">
      <w:pPr>
        <w:spacing w:after="0"/>
        <w:jc w:val="both"/>
      </w:pPr>
      <w:r w:rsidRPr="372FE723">
        <w:rPr>
          <w:rFonts w:ascii="Times New Roman" w:eastAsia="Times New Roman" w:hAnsi="Times New Roman" w:cs="Times New Roman"/>
          <w:sz w:val="24"/>
          <w:szCs w:val="24"/>
          <w:lang w:val="kk-KZ"/>
        </w:rPr>
        <w:t>2. Статисты принимают Форму 3 у судей и затем переносят места судей в Форму 5, озаглавленную «Оценочный лист (Статистики)». Затем они отбрасывают две наивысшие и две наименьшие оценки (если судей девять) или одну наивысшую и одну наименьшую (если судей меньше девяти) для каждого участника, и суммируют оставшиеся пять оценок для получения</w:t>
      </w:r>
    </w:p>
    <w:p w14:paraId="360C793D" w14:textId="1E2D9F52" w:rsidR="7B7F3426" w:rsidRDefault="7B7F3426" w:rsidP="002C42AF">
      <w:pPr>
        <w:spacing w:after="0"/>
        <w:jc w:val="both"/>
      </w:pPr>
      <w:r w:rsidRPr="372FE723">
        <w:rPr>
          <w:rFonts w:ascii="Times New Roman" w:eastAsia="Times New Roman" w:hAnsi="Times New Roman" w:cs="Times New Roman"/>
          <w:sz w:val="24"/>
          <w:szCs w:val="24"/>
          <w:lang w:val="kk-KZ"/>
        </w:rPr>
        <w:lastRenderedPageBreak/>
        <w:t>«Результатов второго раунда» и «Места второго раунда». Участник с наименьшим результатом занимает первое место, а участник с наибольшим результатом занимает последнее</w:t>
      </w:r>
    </w:p>
    <w:p w14:paraId="2D96E522" w14:textId="427D20CE" w:rsidR="7B7F3426" w:rsidRDefault="7B7F3426" w:rsidP="002C42AF">
      <w:pPr>
        <w:spacing w:after="0"/>
        <w:jc w:val="both"/>
      </w:pPr>
      <w:r w:rsidRPr="372FE723">
        <w:rPr>
          <w:rFonts w:ascii="Times New Roman" w:eastAsia="Times New Roman" w:hAnsi="Times New Roman" w:cs="Times New Roman"/>
          <w:sz w:val="24"/>
          <w:szCs w:val="24"/>
          <w:lang w:val="kk-KZ"/>
        </w:rPr>
        <w:t>место.</w:t>
      </w:r>
    </w:p>
    <w:p w14:paraId="68477A9A" w14:textId="375BCEFF" w:rsidR="7B7F3426" w:rsidRDefault="7B7F3426" w:rsidP="002C42AF">
      <w:pPr>
        <w:spacing w:after="0"/>
        <w:jc w:val="both"/>
      </w:pPr>
      <w:r w:rsidRPr="372FE723">
        <w:rPr>
          <w:rFonts w:ascii="Times New Roman" w:eastAsia="Times New Roman" w:hAnsi="Times New Roman" w:cs="Times New Roman"/>
          <w:sz w:val="24"/>
          <w:szCs w:val="24"/>
          <w:lang w:val="kk-KZ"/>
        </w:rPr>
        <w:t>3. Ничьи в «Результатах второго раунда» не нужно сразу разыгрывать, так как «Результаты второго раунда» будут добавлены к «Результатам первого раунда» для получения «ОЦЕНКИ» и «МЕСТ</w:t>
      </w:r>
      <w:r w:rsidR="509CA836" w:rsidRPr="372FE723">
        <w:rPr>
          <w:rFonts w:ascii="Times New Roman" w:eastAsia="Times New Roman" w:hAnsi="Times New Roman" w:cs="Times New Roman"/>
          <w:sz w:val="24"/>
          <w:szCs w:val="24"/>
          <w:lang w:val="kk-KZ"/>
        </w:rPr>
        <w:t>А</w:t>
      </w:r>
      <w:r w:rsidRPr="372FE723">
        <w:rPr>
          <w:rFonts w:ascii="Times New Roman" w:eastAsia="Times New Roman" w:hAnsi="Times New Roman" w:cs="Times New Roman"/>
          <w:sz w:val="24"/>
          <w:szCs w:val="24"/>
          <w:lang w:val="kk-KZ"/>
        </w:rPr>
        <w:t>».</w:t>
      </w:r>
    </w:p>
    <w:p w14:paraId="4290309F" w14:textId="0FA25082" w:rsidR="7B7F3426" w:rsidRDefault="7B7F3426" w:rsidP="002C42AF">
      <w:pPr>
        <w:spacing w:after="0"/>
        <w:jc w:val="both"/>
      </w:pPr>
      <w:r w:rsidRPr="372FE723">
        <w:rPr>
          <w:rFonts w:ascii="Times New Roman" w:eastAsia="Times New Roman" w:hAnsi="Times New Roman" w:cs="Times New Roman"/>
          <w:sz w:val="24"/>
          <w:szCs w:val="24"/>
          <w:lang w:val="kk-KZ"/>
        </w:rPr>
        <w:t>4. В случае ничьей в «ОЦЕНКЕ» ничья сначала разыгрывается с использованием «Результатов второго раунда». Если ничья сохраняется, она разрешается с использованием «метода относительного распределения мест»</w:t>
      </w:r>
      <w:r w:rsidR="49D395E5"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и результатов спортсмена за второй раунд.</w:t>
      </w:r>
    </w:p>
    <w:p w14:paraId="4B9937C1" w14:textId="224CA6E5" w:rsidR="372FE723" w:rsidRDefault="372FE723" w:rsidP="002C42AF">
      <w:pPr>
        <w:spacing w:after="0"/>
        <w:jc w:val="both"/>
        <w:rPr>
          <w:rFonts w:ascii="Times New Roman" w:eastAsia="Times New Roman" w:hAnsi="Times New Roman" w:cs="Times New Roman"/>
          <w:sz w:val="24"/>
          <w:szCs w:val="24"/>
          <w:lang w:val="kk-KZ"/>
        </w:rPr>
      </w:pPr>
    </w:p>
    <w:p w14:paraId="28B44823" w14:textId="6A4249A7" w:rsidR="6C21EC76" w:rsidRDefault="6C21EC76"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1</w:t>
      </w:r>
      <w:r w:rsidR="1A3CF19B" w:rsidRPr="372FE723">
        <w:rPr>
          <w:rFonts w:ascii="Times New Roman" w:eastAsia="Times New Roman" w:hAnsi="Times New Roman" w:cs="Times New Roman"/>
          <w:b/>
          <w:bCs/>
          <w:sz w:val="24"/>
          <w:szCs w:val="24"/>
          <w:lang w:val="kk-KZ"/>
        </w:rPr>
        <w:t>2</w:t>
      </w:r>
      <w:r w:rsidRPr="372FE723">
        <w:rPr>
          <w:rFonts w:ascii="Times New Roman" w:eastAsia="Times New Roman" w:hAnsi="Times New Roman" w:cs="Times New Roman"/>
          <w:b/>
          <w:bCs/>
          <w:sz w:val="24"/>
          <w:szCs w:val="24"/>
          <w:lang w:val="kk-KZ"/>
        </w:rPr>
        <w:t>. Церемония награждения</w:t>
      </w:r>
    </w:p>
    <w:p w14:paraId="5BE79F10" w14:textId="1B169224" w:rsidR="6C21EC76" w:rsidRDefault="6C21EC76"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sz w:val="24"/>
          <w:szCs w:val="24"/>
          <w:lang w:val="kk-KZ"/>
        </w:rPr>
        <w:t>6 лучших финалистов будут вызваны на сцену для участия в церемонии награждения. Ведущий</w:t>
      </w:r>
    </w:p>
    <w:p w14:paraId="683A1756" w14:textId="3E096F48" w:rsidR="6C21EC76" w:rsidRDefault="6C21EC76"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 xml:space="preserve">объявит номер, имя и страну участника, занявшего 6-е место, </w:t>
      </w:r>
      <w:r w:rsidR="68551D78" w:rsidRPr="372FE723">
        <w:rPr>
          <w:rFonts w:ascii="Times New Roman" w:eastAsia="Times New Roman" w:hAnsi="Times New Roman" w:cs="Times New Roman"/>
          <w:sz w:val="24"/>
          <w:szCs w:val="24"/>
          <w:lang w:val="kk-KZ"/>
        </w:rPr>
        <w:t>и далее до</w:t>
      </w:r>
      <w:r w:rsidRPr="372FE723">
        <w:rPr>
          <w:rFonts w:ascii="Times New Roman" w:eastAsia="Times New Roman" w:hAnsi="Times New Roman" w:cs="Times New Roman"/>
          <w:sz w:val="24"/>
          <w:szCs w:val="24"/>
          <w:lang w:val="kk-KZ"/>
        </w:rPr>
        <w:t xml:space="preserve"> участника, занявшего 1-е место.</w:t>
      </w:r>
    </w:p>
    <w:p w14:paraId="6FB867CE" w14:textId="47110FBC" w:rsidR="6C21EC76" w:rsidRDefault="6C21EC76" w:rsidP="002C42AF">
      <w:pPr>
        <w:spacing w:after="0"/>
        <w:jc w:val="both"/>
      </w:pPr>
      <w:r w:rsidRPr="372FE723">
        <w:rPr>
          <w:rFonts w:ascii="Times New Roman" w:eastAsia="Times New Roman" w:hAnsi="Times New Roman" w:cs="Times New Roman"/>
          <w:sz w:val="24"/>
          <w:szCs w:val="24"/>
          <w:lang w:val="kk-KZ"/>
        </w:rPr>
        <w:t>Президент IFBB или высшее должностное лицо IFBB на соревнованиях, в сопровождении других официальных лиц, приглашенных им для участия в церемонии, вручит медали IFBB и/или кубки победителям.</w:t>
      </w:r>
    </w:p>
    <w:p w14:paraId="1ECEFA57" w14:textId="5EF7B0E4" w:rsidR="6C21EC76" w:rsidRDefault="6C21EC76" w:rsidP="002C42AF">
      <w:pPr>
        <w:spacing w:after="0"/>
        <w:jc w:val="both"/>
      </w:pPr>
      <w:r w:rsidRPr="372FE723">
        <w:rPr>
          <w:rFonts w:ascii="Times New Roman" w:eastAsia="Times New Roman" w:hAnsi="Times New Roman" w:cs="Times New Roman"/>
          <w:sz w:val="24"/>
          <w:szCs w:val="24"/>
          <w:lang w:val="kk-KZ"/>
        </w:rPr>
        <w:t>Сразу после получения награды(-ов) за первое место будет исполнен национальный гимн (сокращенная версия) страны победителя, занявшего 1-е место.</w:t>
      </w:r>
    </w:p>
    <w:p w14:paraId="71E7DFF5" w14:textId="3EAA63EE" w:rsidR="6C21EC76" w:rsidRDefault="6C21EC76" w:rsidP="002C42AF">
      <w:pPr>
        <w:spacing w:after="0"/>
        <w:jc w:val="both"/>
      </w:pPr>
      <w:r w:rsidRPr="372FE723">
        <w:rPr>
          <w:rFonts w:ascii="Times New Roman" w:eastAsia="Times New Roman" w:hAnsi="Times New Roman" w:cs="Times New Roman"/>
          <w:sz w:val="24"/>
          <w:szCs w:val="24"/>
          <w:lang w:val="kk-KZ"/>
        </w:rPr>
        <w:t>После исполнения национального гимна финалисты обязаны оставаться на сцене в течение короткого периода временидля фотографирования и выполнять команды главного судьи IFBB или режиссера-постановщика.</w:t>
      </w:r>
    </w:p>
    <w:p w14:paraId="6F0052A4" w14:textId="0907543A" w:rsidR="6C21EC76" w:rsidRDefault="6C21EC76" w:rsidP="002C42AF">
      <w:pPr>
        <w:spacing w:after="0"/>
        <w:jc w:val="both"/>
      </w:pPr>
      <w:r w:rsidRPr="372FE723">
        <w:rPr>
          <w:rFonts w:ascii="Times New Roman" w:eastAsia="Times New Roman" w:hAnsi="Times New Roman" w:cs="Times New Roman"/>
          <w:sz w:val="24"/>
          <w:szCs w:val="24"/>
          <w:lang w:val="kk-KZ"/>
        </w:rPr>
        <w:t>Во время церемонии награждения участникам не разрешается вывешивать флаг своей страны.</w:t>
      </w:r>
    </w:p>
    <w:p w14:paraId="3B20A6E8" w14:textId="20F0144C" w:rsidR="6C21EC76" w:rsidRDefault="6C21EC76"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Участники должны принять свои места, медали и/или награды и принять участие в церемонии награждения до её окончания (фотосессия). Участни</w:t>
      </w:r>
      <w:r w:rsidR="341CB88D" w:rsidRPr="372FE723">
        <w:rPr>
          <w:rFonts w:ascii="Times New Roman" w:eastAsia="Times New Roman" w:hAnsi="Times New Roman" w:cs="Times New Roman"/>
          <w:sz w:val="24"/>
          <w:szCs w:val="24"/>
          <w:lang w:val="kk-KZ"/>
        </w:rPr>
        <w:t>к</w:t>
      </w:r>
      <w:r w:rsidRPr="372FE723">
        <w:rPr>
          <w:rFonts w:ascii="Times New Roman" w:eastAsia="Times New Roman" w:hAnsi="Times New Roman" w:cs="Times New Roman"/>
          <w:sz w:val="24"/>
          <w:szCs w:val="24"/>
          <w:lang w:val="kk-KZ"/>
        </w:rPr>
        <w:t>, котор</w:t>
      </w:r>
      <w:r w:rsidR="028169BD" w:rsidRPr="372FE723">
        <w:rPr>
          <w:rFonts w:ascii="Times New Roman" w:eastAsia="Times New Roman" w:hAnsi="Times New Roman" w:cs="Times New Roman"/>
          <w:sz w:val="24"/>
          <w:szCs w:val="24"/>
          <w:lang w:val="kk-KZ"/>
        </w:rPr>
        <w:t>ый</w:t>
      </w:r>
      <w:r w:rsidRPr="372FE723">
        <w:rPr>
          <w:rFonts w:ascii="Times New Roman" w:eastAsia="Times New Roman" w:hAnsi="Times New Roman" w:cs="Times New Roman"/>
          <w:sz w:val="24"/>
          <w:szCs w:val="24"/>
          <w:lang w:val="kk-KZ"/>
        </w:rPr>
        <w:t xml:space="preserve"> демонстративно выразит</w:t>
      </w:r>
    </w:p>
    <w:p w14:paraId="38529D05" w14:textId="4C055A44" w:rsidR="6C21EC76" w:rsidRDefault="6C21EC76" w:rsidP="002C42AF">
      <w:pPr>
        <w:spacing w:after="0"/>
        <w:jc w:val="both"/>
      </w:pPr>
      <w:r w:rsidRPr="372FE723">
        <w:rPr>
          <w:rFonts w:ascii="Times New Roman" w:eastAsia="Times New Roman" w:hAnsi="Times New Roman" w:cs="Times New Roman"/>
          <w:sz w:val="24"/>
          <w:szCs w:val="24"/>
          <w:lang w:val="kk-KZ"/>
        </w:rPr>
        <w:t>своё неодобрение и/или покинет сцену до окончания церемонии награждения, может быть</w:t>
      </w:r>
    </w:p>
    <w:p w14:paraId="5275F66C" w14:textId="70669EF7" w:rsidR="57BB8D0A" w:rsidRDefault="57BB8D0A" w:rsidP="002C42AF">
      <w:pPr>
        <w:spacing w:after="0"/>
        <w:jc w:val="both"/>
      </w:pPr>
      <w:r w:rsidRPr="372FE723">
        <w:rPr>
          <w:rFonts w:ascii="Times New Roman" w:eastAsia="Times New Roman" w:hAnsi="Times New Roman" w:cs="Times New Roman"/>
          <w:sz w:val="24"/>
          <w:szCs w:val="24"/>
          <w:lang w:val="kk-KZ"/>
        </w:rPr>
        <w:t>Д</w:t>
      </w:r>
      <w:r w:rsidR="6C21EC76" w:rsidRPr="372FE723">
        <w:rPr>
          <w:rFonts w:ascii="Times New Roman" w:eastAsia="Times New Roman" w:hAnsi="Times New Roman" w:cs="Times New Roman"/>
          <w:sz w:val="24"/>
          <w:szCs w:val="24"/>
          <w:lang w:val="kk-KZ"/>
        </w:rPr>
        <w:t>исквалифицирован.</w:t>
      </w:r>
    </w:p>
    <w:p w14:paraId="643E6CC3" w14:textId="11A686EC" w:rsidR="372FE723" w:rsidRDefault="372FE723" w:rsidP="002C42AF">
      <w:pPr>
        <w:spacing w:after="0"/>
        <w:jc w:val="both"/>
        <w:rPr>
          <w:rFonts w:ascii="Times New Roman" w:eastAsia="Times New Roman" w:hAnsi="Times New Roman" w:cs="Times New Roman"/>
          <w:sz w:val="24"/>
          <w:szCs w:val="24"/>
          <w:lang w:val="kk-KZ"/>
        </w:rPr>
      </w:pPr>
    </w:p>
    <w:p w14:paraId="35FBFFAB" w14:textId="6B0A7C94" w:rsidR="4AE9C3CC" w:rsidRDefault="4AE9C3CC"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1</w:t>
      </w:r>
      <w:r w:rsidR="343448D9" w:rsidRPr="372FE723">
        <w:rPr>
          <w:rFonts w:ascii="Times New Roman" w:eastAsia="Times New Roman" w:hAnsi="Times New Roman" w:cs="Times New Roman"/>
          <w:b/>
          <w:bCs/>
          <w:sz w:val="24"/>
          <w:szCs w:val="24"/>
          <w:lang w:val="kk-KZ"/>
        </w:rPr>
        <w:t>3</w:t>
      </w:r>
      <w:r w:rsidRPr="372FE723">
        <w:rPr>
          <w:rFonts w:ascii="Times New Roman" w:eastAsia="Times New Roman" w:hAnsi="Times New Roman" w:cs="Times New Roman"/>
          <w:b/>
          <w:bCs/>
          <w:sz w:val="24"/>
          <w:szCs w:val="24"/>
          <w:lang w:val="kk-KZ"/>
        </w:rPr>
        <w:t>. Абсолютная категория и награждение</w:t>
      </w:r>
    </w:p>
    <w:p w14:paraId="061643DF" w14:textId="2B14CD9B" w:rsidR="4AE9C3CC" w:rsidRDefault="4AE9C3CC" w:rsidP="002C42AF">
      <w:pPr>
        <w:spacing w:after="0"/>
        <w:jc w:val="both"/>
      </w:pPr>
      <w:r w:rsidRPr="372FE723">
        <w:rPr>
          <w:rFonts w:ascii="Times New Roman" w:eastAsia="Times New Roman" w:hAnsi="Times New Roman" w:cs="Times New Roman"/>
          <w:sz w:val="24"/>
          <w:szCs w:val="24"/>
          <w:lang w:val="kk-KZ"/>
        </w:rPr>
        <w:t>1</w:t>
      </w:r>
      <w:r w:rsidR="26735DBD" w:rsidRPr="372FE723">
        <w:rPr>
          <w:rFonts w:ascii="Times New Roman" w:eastAsia="Times New Roman" w:hAnsi="Times New Roman" w:cs="Times New Roman"/>
          <w:sz w:val="24"/>
          <w:szCs w:val="24"/>
          <w:lang w:val="kk-KZ"/>
        </w:rPr>
        <w:t>3</w:t>
      </w:r>
      <w:r w:rsidRPr="372FE723">
        <w:rPr>
          <w:rFonts w:ascii="Times New Roman" w:eastAsia="Times New Roman" w:hAnsi="Times New Roman" w:cs="Times New Roman"/>
          <w:sz w:val="24"/>
          <w:szCs w:val="24"/>
          <w:lang w:val="kk-KZ"/>
        </w:rPr>
        <w:t>.1 В соревнованиях по акробатическому фитнесу абсолютная категория проводится в следующих категориях:</w:t>
      </w:r>
    </w:p>
    <w:p w14:paraId="37369379" w14:textId="02F32B35" w:rsidR="4AE9C3CC" w:rsidRDefault="4AE9C3CC"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 xml:space="preserve">a. Акробатический фитнес среди взрослых (максимум </w:t>
      </w:r>
      <w:r w:rsidR="49EE0DD6" w:rsidRPr="372FE723">
        <w:rPr>
          <w:rFonts w:ascii="Times New Roman" w:eastAsia="Times New Roman" w:hAnsi="Times New Roman" w:cs="Times New Roman"/>
          <w:sz w:val="24"/>
          <w:szCs w:val="24"/>
          <w:lang w:val="kk-KZ"/>
        </w:rPr>
        <w:t>три</w:t>
      </w:r>
      <w:r w:rsidRPr="372FE723">
        <w:rPr>
          <w:rFonts w:ascii="Times New Roman" w:eastAsia="Times New Roman" w:hAnsi="Times New Roman" w:cs="Times New Roman"/>
          <w:sz w:val="24"/>
          <w:szCs w:val="24"/>
          <w:lang w:val="kk-KZ"/>
        </w:rPr>
        <w:t xml:space="preserve"> победителя)</w:t>
      </w:r>
    </w:p>
    <w:p w14:paraId="357E0D0F" w14:textId="419B623D" w:rsidR="4AE9C3CC" w:rsidRDefault="4AE9C3CC" w:rsidP="002C42AF">
      <w:pPr>
        <w:spacing w:after="0"/>
        <w:jc w:val="both"/>
      </w:pPr>
      <w:r w:rsidRPr="372FE723">
        <w:rPr>
          <w:rFonts w:ascii="Times New Roman" w:eastAsia="Times New Roman" w:hAnsi="Times New Roman" w:cs="Times New Roman"/>
          <w:sz w:val="24"/>
          <w:szCs w:val="24"/>
          <w:lang w:val="kk-KZ"/>
        </w:rPr>
        <w:t xml:space="preserve">b. </w:t>
      </w:r>
      <w:r w:rsidR="6D156FEA" w:rsidRPr="372FE723">
        <w:rPr>
          <w:rFonts w:ascii="Times New Roman" w:eastAsia="Times New Roman" w:hAnsi="Times New Roman" w:cs="Times New Roman"/>
          <w:sz w:val="24"/>
          <w:szCs w:val="24"/>
          <w:lang w:val="kk-KZ"/>
        </w:rPr>
        <w:t>Акробатический фитнес</w:t>
      </w:r>
      <w:r w:rsidRPr="372FE723">
        <w:rPr>
          <w:rFonts w:ascii="Times New Roman" w:eastAsia="Times New Roman" w:hAnsi="Times New Roman" w:cs="Times New Roman"/>
          <w:sz w:val="24"/>
          <w:szCs w:val="24"/>
          <w:lang w:val="kk-KZ"/>
        </w:rPr>
        <w:t xml:space="preserve"> среди юниоров (максимум </w:t>
      </w:r>
      <w:r w:rsidR="444FB938" w:rsidRPr="372FE723">
        <w:rPr>
          <w:rFonts w:ascii="Times New Roman" w:eastAsia="Times New Roman" w:hAnsi="Times New Roman" w:cs="Times New Roman"/>
          <w:sz w:val="24"/>
          <w:szCs w:val="24"/>
          <w:lang w:val="kk-KZ"/>
        </w:rPr>
        <w:t>два</w:t>
      </w:r>
      <w:r w:rsidRPr="372FE723">
        <w:rPr>
          <w:rFonts w:ascii="Times New Roman" w:eastAsia="Times New Roman" w:hAnsi="Times New Roman" w:cs="Times New Roman"/>
          <w:sz w:val="24"/>
          <w:szCs w:val="24"/>
          <w:lang w:val="kk-KZ"/>
        </w:rPr>
        <w:t xml:space="preserve"> победител</w:t>
      </w:r>
      <w:r w:rsidR="6A7765DB" w:rsidRPr="372FE723">
        <w:rPr>
          <w:rFonts w:ascii="Times New Roman" w:eastAsia="Times New Roman" w:hAnsi="Times New Roman" w:cs="Times New Roman"/>
          <w:sz w:val="24"/>
          <w:szCs w:val="24"/>
          <w:lang w:val="kk-KZ"/>
        </w:rPr>
        <w:t>я</w:t>
      </w:r>
      <w:r w:rsidRPr="372FE723">
        <w:rPr>
          <w:rFonts w:ascii="Times New Roman" w:eastAsia="Times New Roman" w:hAnsi="Times New Roman" w:cs="Times New Roman"/>
          <w:sz w:val="24"/>
          <w:szCs w:val="24"/>
          <w:lang w:val="kk-KZ"/>
        </w:rPr>
        <w:t>)</w:t>
      </w:r>
    </w:p>
    <w:p w14:paraId="32BB7296" w14:textId="5151BDAC" w:rsidR="372FE723" w:rsidRDefault="372FE723" w:rsidP="002C42AF">
      <w:pPr>
        <w:spacing w:after="0"/>
        <w:jc w:val="both"/>
        <w:rPr>
          <w:rFonts w:ascii="Times New Roman" w:eastAsia="Times New Roman" w:hAnsi="Times New Roman" w:cs="Times New Roman"/>
          <w:sz w:val="24"/>
          <w:szCs w:val="24"/>
          <w:lang w:val="kk-KZ"/>
        </w:rPr>
      </w:pPr>
    </w:p>
    <w:p w14:paraId="535CD846" w14:textId="29D035BD" w:rsidR="169082D5" w:rsidRDefault="169082D5" w:rsidP="002C42AF">
      <w:pPr>
        <w:spacing w:after="0"/>
        <w:jc w:val="both"/>
      </w:pPr>
      <w:r w:rsidRPr="372FE723">
        <w:rPr>
          <w:rFonts w:ascii="Times New Roman" w:eastAsia="Times New Roman" w:hAnsi="Times New Roman" w:cs="Times New Roman"/>
          <w:sz w:val="24"/>
          <w:szCs w:val="24"/>
          <w:lang w:val="kk-KZ"/>
        </w:rPr>
        <w:t>1</w:t>
      </w:r>
      <w:r w:rsidR="24A0E77B" w:rsidRPr="372FE723">
        <w:rPr>
          <w:rFonts w:ascii="Times New Roman" w:eastAsia="Times New Roman" w:hAnsi="Times New Roman" w:cs="Times New Roman"/>
          <w:sz w:val="24"/>
          <w:szCs w:val="24"/>
          <w:lang w:val="kk-KZ"/>
        </w:rPr>
        <w:t>3</w:t>
      </w:r>
      <w:r w:rsidR="4AE9C3CC" w:rsidRPr="372FE723">
        <w:rPr>
          <w:rFonts w:ascii="Times New Roman" w:eastAsia="Times New Roman" w:hAnsi="Times New Roman" w:cs="Times New Roman"/>
          <w:sz w:val="24"/>
          <w:szCs w:val="24"/>
          <w:lang w:val="kk-KZ"/>
        </w:rPr>
        <w:t xml:space="preserve">.2 Соревнования </w:t>
      </w:r>
      <w:r w:rsidR="76581778" w:rsidRPr="372FE723">
        <w:rPr>
          <w:rFonts w:ascii="Times New Roman" w:eastAsia="Times New Roman" w:hAnsi="Times New Roman" w:cs="Times New Roman"/>
          <w:sz w:val="24"/>
          <w:szCs w:val="24"/>
          <w:lang w:val="kk-KZ"/>
        </w:rPr>
        <w:t>в абсолютной</w:t>
      </w:r>
      <w:r w:rsidR="4AE9C3CC" w:rsidRPr="372FE723">
        <w:rPr>
          <w:rFonts w:ascii="Times New Roman" w:eastAsia="Times New Roman" w:hAnsi="Times New Roman" w:cs="Times New Roman"/>
          <w:sz w:val="24"/>
          <w:szCs w:val="24"/>
          <w:lang w:val="kk-KZ"/>
        </w:rPr>
        <w:t xml:space="preserve"> категории проводятся следующим образом:</w:t>
      </w:r>
    </w:p>
    <w:p w14:paraId="587CFD37" w14:textId="39AD52EB" w:rsidR="4AE9C3CC" w:rsidRDefault="4AE9C3CC" w:rsidP="002C42AF">
      <w:pPr>
        <w:spacing w:after="0"/>
        <w:jc w:val="both"/>
      </w:pPr>
      <w:r w:rsidRPr="372FE723">
        <w:rPr>
          <w:rFonts w:ascii="Times New Roman" w:eastAsia="Times New Roman" w:hAnsi="Times New Roman" w:cs="Times New Roman"/>
          <w:sz w:val="24"/>
          <w:szCs w:val="24"/>
          <w:lang w:val="kk-KZ"/>
        </w:rPr>
        <w:t>1. Сразу после церемонии награждения в последней категории по акробатическо</w:t>
      </w:r>
      <w:r w:rsidR="748EDAF4" w:rsidRPr="372FE723">
        <w:rPr>
          <w:rFonts w:ascii="Times New Roman" w:eastAsia="Times New Roman" w:hAnsi="Times New Roman" w:cs="Times New Roman"/>
          <w:sz w:val="24"/>
          <w:szCs w:val="24"/>
          <w:lang w:val="kk-KZ"/>
        </w:rPr>
        <w:t>му фитнесу</w:t>
      </w:r>
      <w:r w:rsidRPr="372FE723">
        <w:rPr>
          <w:rFonts w:ascii="Times New Roman" w:eastAsia="Times New Roman" w:hAnsi="Times New Roman" w:cs="Times New Roman"/>
          <w:sz w:val="24"/>
          <w:szCs w:val="24"/>
          <w:lang w:val="kk-KZ"/>
        </w:rPr>
        <w:t xml:space="preserve"> победители категорий выходят на сцену по порядку номеров и в одну линию, в одежде для раунда оценки телосложения (повороты).</w:t>
      </w:r>
    </w:p>
    <w:p w14:paraId="45B95EF2" w14:textId="32CA6FAC" w:rsidR="4AE9C3CC" w:rsidRDefault="4AE9C3CC"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 xml:space="preserve">2. Главный судья IFBB </w:t>
      </w:r>
      <w:r w:rsidR="3633A36A" w:rsidRPr="372FE723">
        <w:rPr>
          <w:rFonts w:ascii="Times New Roman" w:eastAsia="Times New Roman" w:hAnsi="Times New Roman" w:cs="Times New Roman"/>
          <w:sz w:val="24"/>
          <w:szCs w:val="24"/>
          <w:lang w:val="kk-KZ"/>
        </w:rPr>
        <w:t>выстраивает</w:t>
      </w:r>
      <w:r w:rsidRPr="372FE723">
        <w:rPr>
          <w:rFonts w:ascii="Times New Roman" w:eastAsia="Times New Roman" w:hAnsi="Times New Roman" w:cs="Times New Roman"/>
          <w:sz w:val="24"/>
          <w:szCs w:val="24"/>
          <w:lang w:val="kk-KZ"/>
        </w:rPr>
        <w:t xml:space="preserve"> участни</w:t>
      </w:r>
      <w:r w:rsidR="7E6A56AD" w:rsidRPr="372FE723">
        <w:rPr>
          <w:rFonts w:ascii="Times New Roman" w:eastAsia="Times New Roman" w:hAnsi="Times New Roman" w:cs="Times New Roman"/>
          <w:sz w:val="24"/>
          <w:szCs w:val="24"/>
          <w:lang w:val="kk-KZ"/>
        </w:rPr>
        <w:t>к</w:t>
      </w:r>
      <w:r w:rsidR="732C7C9D" w:rsidRPr="372FE723">
        <w:rPr>
          <w:rFonts w:ascii="Times New Roman" w:eastAsia="Times New Roman" w:hAnsi="Times New Roman" w:cs="Times New Roman"/>
          <w:sz w:val="24"/>
          <w:szCs w:val="24"/>
          <w:lang w:val="kk-KZ"/>
        </w:rPr>
        <w:t>ов</w:t>
      </w:r>
      <w:r w:rsidRPr="372FE723">
        <w:rPr>
          <w:rFonts w:ascii="Times New Roman" w:eastAsia="Times New Roman" w:hAnsi="Times New Roman" w:cs="Times New Roman"/>
          <w:sz w:val="24"/>
          <w:szCs w:val="24"/>
          <w:lang w:val="kk-KZ"/>
        </w:rPr>
        <w:t xml:space="preserve"> </w:t>
      </w:r>
      <w:r w:rsidR="5347648D" w:rsidRPr="372FE723">
        <w:rPr>
          <w:rFonts w:ascii="Times New Roman" w:eastAsia="Times New Roman" w:hAnsi="Times New Roman" w:cs="Times New Roman"/>
          <w:sz w:val="24"/>
          <w:szCs w:val="24"/>
          <w:lang w:val="kk-KZ"/>
        </w:rPr>
        <w:t>для</w:t>
      </w:r>
      <w:r w:rsidRPr="372FE723">
        <w:rPr>
          <w:rFonts w:ascii="Times New Roman" w:eastAsia="Times New Roman" w:hAnsi="Times New Roman" w:cs="Times New Roman"/>
          <w:sz w:val="24"/>
          <w:szCs w:val="24"/>
          <w:lang w:val="kk-KZ"/>
        </w:rPr>
        <w:t xml:space="preserve"> выполнен</w:t>
      </w:r>
      <w:r w:rsidR="374AD485" w:rsidRPr="372FE723">
        <w:rPr>
          <w:rFonts w:ascii="Times New Roman" w:eastAsia="Times New Roman" w:hAnsi="Times New Roman" w:cs="Times New Roman"/>
          <w:sz w:val="24"/>
          <w:szCs w:val="24"/>
          <w:lang w:val="kk-KZ"/>
        </w:rPr>
        <w:t>ия</w:t>
      </w:r>
      <w:r w:rsidRPr="372FE723">
        <w:rPr>
          <w:rFonts w:ascii="Times New Roman" w:eastAsia="Times New Roman" w:hAnsi="Times New Roman" w:cs="Times New Roman"/>
          <w:sz w:val="24"/>
          <w:szCs w:val="24"/>
          <w:lang w:val="kk-KZ"/>
        </w:rPr>
        <w:t xml:space="preserve"> поворотов </w:t>
      </w:r>
      <w:r w:rsidR="7391DC92" w:rsidRPr="372FE723">
        <w:rPr>
          <w:rFonts w:ascii="Times New Roman" w:eastAsia="Times New Roman" w:hAnsi="Times New Roman" w:cs="Times New Roman"/>
          <w:sz w:val="24"/>
          <w:szCs w:val="24"/>
          <w:lang w:val="kk-KZ"/>
        </w:rPr>
        <w:t xml:space="preserve">для сравнения </w:t>
      </w:r>
      <w:r w:rsidRPr="372FE723">
        <w:rPr>
          <w:rFonts w:ascii="Times New Roman" w:eastAsia="Times New Roman" w:hAnsi="Times New Roman" w:cs="Times New Roman"/>
          <w:sz w:val="24"/>
          <w:szCs w:val="24"/>
          <w:lang w:val="kk-KZ"/>
        </w:rPr>
        <w:t>в центре сцены по порядку номеров, а затем в обратном порядке.</w:t>
      </w:r>
    </w:p>
    <w:p w14:paraId="783C6017" w14:textId="73E44C68" w:rsidR="4AE9C3CC" w:rsidRDefault="4AE9C3CC" w:rsidP="002C42AF">
      <w:pPr>
        <w:spacing w:after="0"/>
        <w:jc w:val="both"/>
      </w:pPr>
      <w:r w:rsidRPr="372FE723">
        <w:rPr>
          <w:rFonts w:ascii="Times New Roman" w:eastAsia="Times New Roman" w:hAnsi="Times New Roman" w:cs="Times New Roman"/>
          <w:sz w:val="24"/>
          <w:szCs w:val="24"/>
          <w:lang w:val="kk-KZ"/>
        </w:rPr>
        <w:t>3. После выполнения поворотов участницы покидают сцену.</w:t>
      </w:r>
    </w:p>
    <w:p w14:paraId="1D1A3730" w14:textId="450C8973" w:rsidR="4AE9C3CC" w:rsidRDefault="4AE9C3CC"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4. Судьи используют Форму 6 под названием «Индивидуальное распределение мест судьями (финалы)» для определения мест участни</w:t>
      </w:r>
      <w:r w:rsidR="6859294D" w:rsidRPr="372FE723">
        <w:rPr>
          <w:rFonts w:ascii="Times New Roman" w:eastAsia="Times New Roman" w:hAnsi="Times New Roman" w:cs="Times New Roman"/>
          <w:sz w:val="24"/>
          <w:szCs w:val="24"/>
          <w:lang w:val="kk-KZ"/>
        </w:rPr>
        <w:t>ков</w:t>
      </w:r>
      <w:r w:rsidRPr="372FE723">
        <w:rPr>
          <w:rFonts w:ascii="Times New Roman" w:eastAsia="Times New Roman" w:hAnsi="Times New Roman" w:cs="Times New Roman"/>
          <w:sz w:val="24"/>
          <w:szCs w:val="24"/>
          <w:lang w:val="kk-KZ"/>
        </w:rPr>
        <w:t xml:space="preserve"> с первого по последнее место.</w:t>
      </w:r>
    </w:p>
    <w:p w14:paraId="699A35B0" w14:textId="686EDA02" w:rsidR="4AE9C3CC" w:rsidRDefault="4AE9C3CC" w:rsidP="002C42AF">
      <w:pPr>
        <w:spacing w:after="0"/>
        <w:jc w:val="both"/>
      </w:pPr>
      <w:r w:rsidRPr="372FE723">
        <w:rPr>
          <w:rFonts w:ascii="Times New Roman" w:eastAsia="Times New Roman" w:hAnsi="Times New Roman" w:cs="Times New Roman"/>
          <w:sz w:val="24"/>
          <w:szCs w:val="24"/>
          <w:lang w:val="kk-KZ"/>
        </w:rPr>
        <w:t>5. Статист</w:t>
      </w:r>
      <w:r w:rsidR="33DF0594" w:rsidRPr="372FE723">
        <w:rPr>
          <w:rFonts w:ascii="Times New Roman" w:eastAsia="Times New Roman" w:hAnsi="Times New Roman" w:cs="Times New Roman"/>
          <w:sz w:val="24"/>
          <w:szCs w:val="24"/>
          <w:lang w:val="kk-KZ"/>
        </w:rPr>
        <w:t>ы</w:t>
      </w:r>
      <w:r w:rsidRPr="372FE723">
        <w:rPr>
          <w:rFonts w:ascii="Times New Roman" w:eastAsia="Times New Roman" w:hAnsi="Times New Roman" w:cs="Times New Roman"/>
          <w:sz w:val="24"/>
          <w:szCs w:val="24"/>
          <w:lang w:val="kk-KZ"/>
        </w:rPr>
        <w:t>, используя Форму 5, озаглавленную «Оценочный лист (Статистики)», подсчитывают баллы для получения «Общего результата по категории, часть 1».</w:t>
      </w:r>
    </w:p>
    <w:p w14:paraId="4E120E71" w14:textId="0BCB51B3" w:rsidR="4AE9C3CC" w:rsidRDefault="4AE9C3CC" w:rsidP="002C42AF">
      <w:pPr>
        <w:spacing w:after="0"/>
        <w:jc w:val="both"/>
      </w:pPr>
      <w:r w:rsidRPr="372FE723">
        <w:rPr>
          <w:rFonts w:ascii="Times New Roman" w:eastAsia="Times New Roman" w:hAnsi="Times New Roman" w:cs="Times New Roman"/>
          <w:sz w:val="24"/>
          <w:szCs w:val="24"/>
          <w:lang w:val="kk-KZ"/>
        </w:rPr>
        <w:lastRenderedPageBreak/>
        <w:t>6. В случае равенства баллов в «Общем результате по категории, часть 1», равенство не обязательно должно быть немедленно решено, поскольку «Общий результат по категории, часть 1» необходимо суммировать с «Общим результатом по категории, часть 2» для получения «ИТОГОВОГО РЕЗУЛЬТАТА ПО ОБЩЕЙ КАТЕГОРИИ» и «ИТОГОВОГО МЕСТО ПО ОБЩЕЙ КАТЕГОРИИ».</w:t>
      </w:r>
    </w:p>
    <w:p w14:paraId="28CCDEC7" w14:textId="74A2C793" w:rsidR="4AE9C3CC" w:rsidRDefault="4AE9C3CC" w:rsidP="002C42AF">
      <w:pPr>
        <w:spacing w:after="0"/>
        <w:jc w:val="both"/>
      </w:pPr>
      <w:r w:rsidRPr="372FE723">
        <w:rPr>
          <w:rFonts w:ascii="Times New Roman" w:eastAsia="Times New Roman" w:hAnsi="Times New Roman" w:cs="Times New Roman"/>
          <w:sz w:val="24"/>
          <w:szCs w:val="24"/>
          <w:lang w:val="kk-KZ"/>
        </w:rPr>
        <w:t>7. Затем, после выступления на сцене нескольких следующих категорий, победители в фитнес-категориях, одетые в свои спортивные костюмы, будут вызваны на сцену индивидуально и в порядке номеров для исполнения своих индивидуальных фитнес-комбинаций под музыку, выбранную ими самими, длительность которой должна составлять 90 +/- 5 секунд.</w:t>
      </w:r>
    </w:p>
    <w:p w14:paraId="35DD3EF6" w14:textId="7FDBA2CA" w:rsidR="4AE9C3CC" w:rsidRDefault="4AE9C3CC" w:rsidP="002C42AF">
      <w:pPr>
        <w:spacing w:after="0"/>
        <w:jc w:val="both"/>
      </w:pPr>
      <w:r w:rsidRPr="372FE723">
        <w:rPr>
          <w:rFonts w:ascii="Times New Roman" w:eastAsia="Times New Roman" w:hAnsi="Times New Roman" w:cs="Times New Roman"/>
          <w:sz w:val="24"/>
          <w:szCs w:val="24"/>
          <w:lang w:val="kk-KZ"/>
        </w:rPr>
        <w:t>8. Судьи используют Форму 6, озаглавленную «Индивидуальные места судей (финалы)», для ранжирования спортсменов</w:t>
      </w:r>
      <w:r w:rsidR="72D55F4E"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с первого по последнее место.</w:t>
      </w:r>
    </w:p>
    <w:p w14:paraId="176C7A44" w14:textId="06EEB5FE" w:rsidR="4AE9C3CC" w:rsidRDefault="4AE9C3CC" w:rsidP="002C42AF">
      <w:pPr>
        <w:spacing w:after="0"/>
        <w:jc w:val="both"/>
      </w:pPr>
      <w:r w:rsidRPr="372FE723">
        <w:rPr>
          <w:rFonts w:ascii="Times New Roman" w:eastAsia="Times New Roman" w:hAnsi="Times New Roman" w:cs="Times New Roman"/>
          <w:sz w:val="24"/>
          <w:szCs w:val="24"/>
          <w:lang w:val="kk-KZ"/>
        </w:rPr>
        <w:t>9. Статист</w:t>
      </w:r>
      <w:r w:rsidR="2D9770EB" w:rsidRPr="372FE723">
        <w:rPr>
          <w:rFonts w:ascii="Times New Roman" w:eastAsia="Times New Roman" w:hAnsi="Times New Roman" w:cs="Times New Roman"/>
          <w:sz w:val="24"/>
          <w:szCs w:val="24"/>
          <w:lang w:val="kk-KZ"/>
        </w:rPr>
        <w:t>ы</w:t>
      </w:r>
      <w:r w:rsidRPr="372FE723">
        <w:rPr>
          <w:rFonts w:ascii="Times New Roman" w:eastAsia="Times New Roman" w:hAnsi="Times New Roman" w:cs="Times New Roman"/>
          <w:sz w:val="24"/>
          <w:szCs w:val="24"/>
          <w:lang w:val="kk-KZ"/>
        </w:rPr>
        <w:t xml:space="preserve"> принимают Форму 6 у судей и затем переносят места судей в Форму 5, озаглавленную «Оценочный лист (статистики)», и подсчитывают баллы для получения</w:t>
      </w:r>
    </w:p>
    <w:p w14:paraId="3A9C953A" w14:textId="4D6CE54A" w:rsidR="4AE9C3CC" w:rsidRDefault="4AE9C3CC" w:rsidP="002C42AF">
      <w:pPr>
        <w:spacing w:after="0"/>
        <w:jc w:val="both"/>
      </w:pPr>
      <w:r w:rsidRPr="372FE723">
        <w:rPr>
          <w:rFonts w:ascii="Times New Roman" w:eastAsia="Times New Roman" w:hAnsi="Times New Roman" w:cs="Times New Roman"/>
          <w:sz w:val="24"/>
          <w:szCs w:val="24"/>
          <w:lang w:val="kk-KZ"/>
        </w:rPr>
        <w:t>«Общего результата в категории, часть 2». Затем они суммируют «Общий результат в категории, часть 1» с</w:t>
      </w:r>
      <w:r w:rsidR="607E8892"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«Общим результатом в категории, часть 2», чтобы получить «ОБЩИЙ РЕЗУЛЬТАТ В КАТЕГОРИИ»</w:t>
      </w:r>
      <w:r w:rsidR="7EAD7E70"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и «ОБЩЕЕ МЕСТО В КАТЕГОРИИ».</w:t>
      </w:r>
    </w:p>
    <w:p w14:paraId="2790402B" w14:textId="18F3D44F" w:rsidR="4AE9C3CC" w:rsidRDefault="4AE9C3CC" w:rsidP="002C42AF">
      <w:pPr>
        <w:spacing w:after="0"/>
        <w:jc w:val="both"/>
      </w:pPr>
      <w:r w:rsidRPr="372FE723">
        <w:rPr>
          <w:rFonts w:ascii="Times New Roman" w:eastAsia="Times New Roman" w:hAnsi="Times New Roman" w:cs="Times New Roman"/>
          <w:sz w:val="24"/>
          <w:szCs w:val="24"/>
          <w:lang w:val="kk-KZ"/>
        </w:rPr>
        <w:t>10. В случае равенства результатов в «ОБЩЕМ РЕЗУЛЬТАТЕ В КАТЕГОРИИ», для разрешения спора сначала используется «Общий результат в категории, часть 1». Если равенство результатов сохраняется, используется метод «Относительного места» и «Общий результат в категории Часть 1» спортсменк</w:t>
      </w:r>
      <w:r w:rsidR="50920640" w:rsidRPr="372FE723">
        <w:rPr>
          <w:rFonts w:ascii="Times New Roman" w:eastAsia="Times New Roman" w:hAnsi="Times New Roman" w:cs="Times New Roman"/>
          <w:sz w:val="24"/>
          <w:szCs w:val="24"/>
          <w:lang w:val="kk-KZ"/>
        </w:rPr>
        <w:t>а</w:t>
      </w:r>
      <w:r w:rsidRPr="372FE723">
        <w:rPr>
          <w:rFonts w:ascii="Times New Roman" w:eastAsia="Times New Roman" w:hAnsi="Times New Roman" w:cs="Times New Roman"/>
          <w:sz w:val="24"/>
          <w:szCs w:val="24"/>
          <w:lang w:val="kk-KZ"/>
        </w:rPr>
        <w:t>.</w:t>
      </w:r>
    </w:p>
    <w:p w14:paraId="4CF7A130" w14:textId="682270D3" w:rsidR="4AE9C3CC" w:rsidRDefault="4AE9C3CC" w:rsidP="002C42AF">
      <w:pPr>
        <w:spacing w:after="0"/>
        <w:jc w:val="both"/>
      </w:pPr>
      <w:r w:rsidRPr="372FE723">
        <w:rPr>
          <w:rFonts w:ascii="Times New Roman" w:eastAsia="Times New Roman" w:hAnsi="Times New Roman" w:cs="Times New Roman"/>
          <w:sz w:val="24"/>
          <w:szCs w:val="24"/>
          <w:lang w:val="kk-KZ"/>
        </w:rPr>
        <w:t xml:space="preserve">11. </w:t>
      </w:r>
      <w:r w:rsidR="254A9642" w:rsidRPr="372FE723">
        <w:rPr>
          <w:rFonts w:ascii="Times New Roman" w:eastAsia="Times New Roman" w:hAnsi="Times New Roman" w:cs="Times New Roman"/>
          <w:sz w:val="24"/>
          <w:szCs w:val="24"/>
          <w:lang w:val="kk-KZ"/>
        </w:rPr>
        <w:t xml:space="preserve">Объявляется </w:t>
      </w:r>
      <w:r w:rsidRPr="372FE723">
        <w:rPr>
          <w:rFonts w:ascii="Times New Roman" w:eastAsia="Times New Roman" w:hAnsi="Times New Roman" w:cs="Times New Roman"/>
          <w:sz w:val="24"/>
          <w:szCs w:val="24"/>
          <w:lang w:val="kk-KZ"/>
        </w:rPr>
        <w:t>«Абсолютный чемпион», ему вручается Кубок IFBB за победу</w:t>
      </w:r>
    </w:p>
    <w:p w14:paraId="432C55FB" w14:textId="1B37AEDA" w:rsidR="4AE9C3CC" w:rsidRDefault="4AE9C3CC" w:rsidP="002C42AF">
      <w:pPr>
        <w:spacing w:after="0"/>
        <w:jc w:val="both"/>
      </w:pPr>
      <w:r w:rsidRPr="372FE723">
        <w:rPr>
          <w:rFonts w:ascii="Times New Roman" w:eastAsia="Times New Roman" w:hAnsi="Times New Roman" w:cs="Times New Roman"/>
          <w:sz w:val="24"/>
          <w:szCs w:val="24"/>
          <w:lang w:val="kk-KZ"/>
        </w:rPr>
        <w:t>президентом IFBB или высшим должностным лицом IFBB на соревнованиях. Кубок предоставляется</w:t>
      </w:r>
      <w:r w:rsidR="7EE557F6" w:rsidRPr="372FE723">
        <w:rPr>
          <w:rFonts w:ascii="Times New Roman" w:eastAsia="Times New Roman" w:hAnsi="Times New Roman" w:cs="Times New Roman"/>
          <w:sz w:val="24"/>
          <w:szCs w:val="24"/>
          <w:lang w:val="kk-KZ"/>
        </w:rPr>
        <w:t xml:space="preserve"> </w:t>
      </w:r>
      <w:r w:rsidRPr="372FE723">
        <w:rPr>
          <w:rFonts w:ascii="Times New Roman" w:eastAsia="Times New Roman" w:hAnsi="Times New Roman" w:cs="Times New Roman"/>
          <w:sz w:val="24"/>
          <w:szCs w:val="24"/>
          <w:lang w:val="kk-KZ"/>
        </w:rPr>
        <w:t>организующей национальной федерацией.</w:t>
      </w:r>
    </w:p>
    <w:p w14:paraId="37BE984F" w14:textId="49D2A834" w:rsidR="372FE723" w:rsidRDefault="372FE723" w:rsidP="002C42AF">
      <w:pPr>
        <w:spacing w:after="0"/>
        <w:jc w:val="both"/>
        <w:rPr>
          <w:rFonts w:ascii="Times New Roman" w:eastAsia="Times New Roman" w:hAnsi="Times New Roman" w:cs="Times New Roman"/>
          <w:sz w:val="24"/>
          <w:szCs w:val="24"/>
          <w:lang w:val="kk-KZ"/>
        </w:rPr>
      </w:pPr>
    </w:p>
    <w:p w14:paraId="0AA90C46" w14:textId="783C8B88" w:rsidR="09ED7698" w:rsidRDefault="09ED7698"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КАК ОЦЕНИВАТЬ СОРЕВНОВАНИЯ ПО АКРОБАТИЧЕСКОМУ ФИТНЕСУ</w:t>
      </w:r>
    </w:p>
    <w:p w14:paraId="1B0D7B2E" w14:textId="2E6FA6D4" w:rsidR="09ED7698" w:rsidRDefault="09ED7698"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ВВЕДЕНИЕ:</w:t>
      </w:r>
    </w:p>
    <w:p w14:paraId="50AD87F0" w14:textId="549BDC06" w:rsidR="09ED7698" w:rsidRDefault="09ED7698" w:rsidP="002C42AF">
      <w:pPr>
        <w:spacing w:after="0"/>
        <w:jc w:val="both"/>
      </w:pPr>
      <w:r w:rsidRPr="372FE723">
        <w:rPr>
          <w:rFonts w:ascii="Times New Roman" w:eastAsia="Times New Roman" w:hAnsi="Times New Roman" w:cs="Times New Roman"/>
          <w:sz w:val="24"/>
          <w:szCs w:val="24"/>
          <w:lang w:val="kk-KZ"/>
        </w:rPr>
        <w:t xml:space="preserve"> </w:t>
      </w:r>
    </w:p>
    <w:p w14:paraId="69F8EAA8" w14:textId="6CCA99CC" w:rsidR="09ED7698" w:rsidRDefault="09ED7698"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ОБЩЕЕ ПРЕДСТАВЛЕНИЕ:</w:t>
      </w:r>
    </w:p>
    <w:p w14:paraId="5817260B" w14:textId="429ED8DF" w:rsidR="49FAFFFD" w:rsidRDefault="49FAFFFD" w:rsidP="002C42AF">
      <w:pPr>
        <w:spacing w:after="0"/>
        <w:jc w:val="both"/>
        <w:rPr>
          <w:rFonts w:ascii="Times New Roman" w:eastAsia="Times New Roman" w:hAnsi="Times New Roman" w:cs="Times New Roman"/>
          <w:sz w:val="24"/>
          <w:szCs w:val="24"/>
          <w:lang w:val="kk-KZ"/>
        </w:rPr>
      </w:pPr>
      <w:r w:rsidRPr="372FE723">
        <w:rPr>
          <w:rFonts w:ascii="Times New Roman" w:eastAsia="Times New Roman" w:hAnsi="Times New Roman" w:cs="Times New Roman"/>
          <w:sz w:val="24"/>
          <w:szCs w:val="24"/>
          <w:lang w:val="kk-KZ"/>
        </w:rPr>
        <w:t>Судьям настоятельно рекомендуется помнить, что они оценивают соревнования по арьтстическому фитнесу. Чрезмерная мускулатура, венозность, рельефность мышц и/или худоба, вызванная диетой, не будут считаться приемлемыми, если их демонстрирует спортсменка, занимающаяся фитнесом, и, следовательно, должны быть оценены ниже.</w:t>
      </w:r>
    </w:p>
    <w:p w14:paraId="3D1F292E" w14:textId="5565949E" w:rsidR="49FAFFFD" w:rsidRDefault="49FAFFFD" w:rsidP="002C42AF">
      <w:pPr>
        <w:spacing w:after="0"/>
        <w:jc w:val="both"/>
      </w:pPr>
      <w:r w:rsidRPr="372FE723">
        <w:rPr>
          <w:rFonts w:ascii="Times New Roman" w:eastAsia="Times New Roman" w:hAnsi="Times New Roman" w:cs="Times New Roman"/>
          <w:sz w:val="24"/>
          <w:szCs w:val="24"/>
          <w:lang w:val="kk-KZ"/>
        </w:rPr>
        <w:t>Судьям следует помнить, что осанка и манера держаться участницы на сцене должны</w:t>
      </w:r>
    </w:p>
    <w:p w14:paraId="07EC8E44" w14:textId="38AE78D2" w:rsidR="49FAFFFD" w:rsidRDefault="49FAFFFD" w:rsidP="002C42AF">
      <w:pPr>
        <w:spacing w:after="0"/>
        <w:jc w:val="both"/>
      </w:pPr>
      <w:r w:rsidRPr="372FE723">
        <w:rPr>
          <w:rFonts w:ascii="Times New Roman" w:eastAsia="Times New Roman" w:hAnsi="Times New Roman" w:cs="Times New Roman"/>
          <w:sz w:val="24"/>
          <w:szCs w:val="24"/>
          <w:lang w:val="kk-KZ"/>
        </w:rPr>
        <w:t>приниматься во внимание. Общий образ должен демонстрировать осанку, женственность и</w:t>
      </w:r>
    </w:p>
    <w:p w14:paraId="39C811A8" w14:textId="41FC8182" w:rsidR="49FAFFFD" w:rsidRDefault="49FAFFFD" w:rsidP="002C42AF">
      <w:pPr>
        <w:spacing w:after="0"/>
        <w:jc w:val="both"/>
      </w:pPr>
      <w:r w:rsidRPr="372FE723">
        <w:rPr>
          <w:rFonts w:ascii="Times New Roman" w:eastAsia="Times New Roman" w:hAnsi="Times New Roman" w:cs="Times New Roman"/>
          <w:sz w:val="24"/>
          <w:szCs w:val="24"/>
          <w:lang w:val="kk-KZ"/>
        </w:rPr>
        <w:t>уверенность в себе. Это особенно актуально во время выполнения участницей шагов в финале, стоя в шеренге и во время сравнения поворотов. При стоянии в шеренге участницам следует воздержаться от принятия напряжённой позы, демонстрирующей мускулатуру.</w:t>
      </w:r>
    </w:p>
    <w:p w14:paraId="72C7F172" w14:textId="136B4E0A" w:rsidR="49FAFFFD" w:rsidRDefault="49FAFFFD" w:rsidP="002C42AF">
      <w:pPr>
        <w:spacing w:after="0"/>
        <w:jc w:val="both"/>
      </w:pPr>
      <w:r w:rsidRPr="372FE723">
        <w:rPr>
          <w:rFonts w:ascii="Times New Roman" w:eastAsia="Times New Roman" w:hAnsi="Times New Roman" w:cs="Times New Roman"/>
          <w:sz w:val="24"/>
          <w:szCs w:val="24"/>
          <w:lang w:val="kk-KZ"/>
        </w:rPr>
        <w:t>Расслабленная стойка в шеренге означает, что участница стоит прямо, лицом к судьям,</w:t>
      </w:r>
    </w:p>
    <w:p w14:paraId="54F85C1B" w14:textId="16401F36" w:rsidR="49FAFFFD" w:rsidRDefault="49FAFFFD" w:rsidP="002C42AF">
      <w:pPr>
        <w:spacing w:after="0"/>
        <w:jc w:val="both"/>
      </w:pPr>
      <w:r w:rsidRPr="372FE723">
        <w:rPr>
          <w:rFonts w:ascii="Times New Roman" w:eastAsia="Times New Roman" w:hAnsi="Times New Roman" w:cs="Times New Roman"/>
          <w:sz w:val="24"/>
          <w:szCs w:val="24"/>
          <w:lang w:val="kk-KZ"/>
        </w:rPr>
        <w:t>одна рука опирается на бедро, а другая нога слегка отведена в сторону. Вторая рука висит</w:t>
      </w:r>
    </w:p>
    <w:p w14:paraId="652D637E" w14:textId="74333C46" w:rsidR="49FAFFFD" w:rsidRDefault="49FAFFFD" w:rsidP="002C42AF">
      <w:pPr>
        <w:spacing w:after="0"/>
        <w:jc w:val="both"/>
      </w:pPr>
      <w:r w:rsidRPr="372FE723">
        <w:rPr>
          <w:rFonts w:ascii="Times New Roman" w:eastAsia="Times New Roman" w:hAnsi="Times New Roman" w:cs="Times New Roman"/>
          <w:sz w:val="24"/>
          <w:szCs w:val="24"/>
          <w:lang w:val="kk-KZ"/>
        </w:rPr>
        <w:t>вбок.</w:t>
      </w:r>
    </w:p>
    <w:p w14:paraId="3C7BC079" w14:textId="12B402BC" w:rsidR="49FAFFFD" w:rsidRDefault="49FAFFFD" w:rsidP="002C42AF">
      <w:pPr>
        <w:spacing w:after="0"/>
        <w:jc w:val="both"/>
      </w:pPr>
      <w:r w:rsidRPr="372FE723">
        <w:rPr>
          <w:rFonts w:ascii="Times New Roman" w:eastAsia="Times New Roman" w:hAnsi="Times New Roman" w:cs="Times New Roman"/>
          <w:sz w:val="24"/>
          <w:szCs w:val="24"/>
          <w:lang w:val="kk-KZ"/>
        </w:rPr>
        <w:t>Голова и взгляд направлены вперёд, плечи расправлены, грудь вперёд, живот втянут.</w:t>
      </w:r>
    </w:p>
    <w:p w14:paraId="49A2DD83" w14:textId="4D49BCC7" w:rsidR="49FAFFFD" w:rsidRDefault="49FAFFFD" w:rsidP="002C42AF">
      <w:pPr>
        <w:spacing w:after="0"/>
        <w:jc w:val="both"/>
      </w:pPr>
      <w:r w:rsidRPr="372FE723">
        <w:rPr>
          <w:rFonts w:ascii="Times New Roman" w:eastAsia="Times New Roman" w:hAnsi="Times New Roman" w:cs="Times New Roman"/>
          <w:sz w:val="24"/>
          <w:szCs w:val="24"/>
          <w:lang w:val="kk-KZ"/>
        </w:rPr>
        <w:t>По команде главного судьи IFBB участники, стоящие в шеренге, должны принять</w:t>
      </w:r>
    </w:p>
    <w:p w14:paraId="21E1FE41" w14:textId="6EDE4988" w:rsidR="49FAFFFD" w:rsidRDefault="49FAFFFD" w:rsidP="002C42AF">
      <w:pPr>
        <w:spacing w:after="0"/>
        <w:jc w:val="both"/>
      </w:pPr>
      <w:r w:rsidRPr="372FE723">
        <w:rPr>
          <w:rFonts w:ascii="Times New Roman" w:eastAsia="Times New Roman" w:hAnsi="Times New Roman" w:cs="Times New Roman"/>
          <w:sz w:val="24"/>
          <w:szCs w:val="24"/>
          <w:lang w:val="kk-KZ"/>
        </w:rPr>
        <w:t>положение «вперед».</w:t>
      </w:r>
    </w:p>
    <w:p w14:paraId="43765378" w14:textId="2E4E4459" w:rsidR="372FE723" w:rsidRDefault="372FE723" w:rsidP="002C42AF">
      <w:pPr>
        <w:spacing w:after="0"/>
        <w:jc w:val="both"/>
        <w:rPr>
          <w:rFonts w:ascii="Times New Roman" w:eastAsia="Times New Roman" w:hAnsi="Times New Roman" w:cs="Times New Roman"/>
          <w:sz w:val="24"/>
          <w:szCs w:val="24"/>
          <w:lang w:val="kk-KZ"/>
        </w:rPr>
      </w:pPr>
    </w:p>
    <w:p w14:paraId="25FC0847" w14:textId="4218107E" w:rsidR="48E719B1" w:rsidRDefault="48E719B1"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ПОВОРОТЫ НА ЧЕТВЕРТЬ</w:t>
      </w:r>
    </w:p>
    <w:p w14:paraId="0F6246F2" w14:textId="1ABA563B" w:rsidR="7A11B619" w:rsidRDefault="7A11B619" w:rsidP="002C42AF">
      <w:pPr>
        <w:spacing w:after="0"/>
        <w:jc w:val="both"/>
      </w:pPr>
      <w:r w:rsidRPr="372FE723">
        <w:rPr>
          <w:rFonts w:ascii="Times New Roman" w:eastAsia="Times New Roman" w:hAnsi="Times New Roman" w:cs="Times New Roman"/>
          <w:sz w:val="24"/>
          <w:szCs w:val="24"/>
          <w:lang w:val="kk-KZ"/>
        </w:rPr>
        <w:lastRenderedPageBreak/>
        <w:t>Спортсмен, который, несмотря на предварительное предупреждение главного судьи IFBB, выполняет повороты на четверть или неправильно встаёт в строй, получает жёлтую карточку. Если он продолжит это делать, он будет перемещен на одну позицию вниз в результатах соответствующего раунда.</w:t>
      </w:r>
    </w:p>
    <w:p w14:paraId="1CB93CF4" w14:textId="201A80E6" w:rsidR="7A11B619" w:rsidRDefault="7A11B619" w:rsidP="002C42AF">
      <w:pPr>
        <w:spacing w:after="0"/>
        <w:jc w:val="both"/>
      </w:pPr>
      <w:r w:rsidRPr="372FE723">
        <w:rPr>
          <w:rFonts w:ascii="Times New Roman" w:eastAsia="Times New Roman" w:hAnsi="Times New Roman" w:cs="Times New Roman"/>
          <w:sz w:val="24"/>
          <w:szCs w:val="24"/>
          <w:lang w:val="kk-KZ"/>
        </w:rPr>
        <w:t>Выполняя каждый поворот на четверть, участники должны стоять неподвижно. Широчайшие мышцы спины должны быть обнажены естественным образом, без максимального сокращения, характерного для бодибилдеров.</w:t>
      </w:r>
    </w:p>
    <w:p w14:paraId="12FE3374" w14:textId="58817898" w:rsidR="7A11B619" w:rsidRDefault="7A11B619" w:rsidP="002C42AF">
      <w:pPr>
        <w:spacing w:after="0"/>
        <w:jc w:val="both"/>
      </w:pPr>
      <w:r w:rsidRPr="372FE723">
        <w:rPr>
          <w:rFonts w:ascii="Times New Roman" w:eastAsia="Times New Roman" w:hAnsi="Times New Roman" w:cs="Times New Roman"/>
          <w:sz w:val="24"/>
          <w:szCs w:val="24"/>
          <w:lang w:val="kk-KZ"/>
        </w:rPr>
        <w:t>Выполняя каждый поворот на четверть, участники должны стоять неподвижно.</w:t>
      </w:r>
    </w:p>
    <w:p w14:paraId="2112DA7A" w14:textId="77C6A401" w:rsidR="372FE723" w:rsidRDefault="372FE723" w:rsidP="002C42AF">
      <w:pPr>
        <w:spacing w:after="0"/>
        <w:jc w:val="both"/>
        <w:rPr>
          <w:rFonts w:ascii="Times New Roman" w:eastAsia="Times New Roman" w:hAnsi="Times New Roman" w:cs="Times New Roman"/>
          <w:sz w:val="24"/>
          <w:szCs w:val="24"/>
          <w:lang w:val="kk-KZ"/>
        </w:rPr>
      </w:pPr>
    </w:p>
    <w:p w14:paraId="01927057" w14:textId="7BC69964" w:rsidR="7A11B619" w:rsidRDefault="7A11B619"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Положение спереди: (лицом к судьям):</w:t>
      </w:r>
    </w:p>
    <w:p w14:paraId="1E835839" w14:textId="653C6098" w:rsidR="7A11B619" w:rsidRDefault="7A11B619" w:rsidP="002C42AF">
      <w:pPr>
        <w:spacing w:after="0"/>
        <w:jc w:val="both"/>
      </w:pPr>
      <w:r w:rsidRPr="372FE723">
        <w:rPr>
          <w:rFonts w:ascii="Times New Roman" w:eastAsia="Times New Roman" w:hAnsi="Times New Roman" w:cs="Times New Roman"/>
          <w:sz w:val="24"/>
          <w:szCs w:val="24"/>
          <w:lang w:val="kk-KZ"/>
        </w:rPr>
        <w:t>Участники стоят прямо, голова и глаза направлены в одну сторону с телом, одна</w:t>
      </w:r>
    </w:p>
    <w:p w14:paraId="6F10D102" w14:textId="2716640F" w:rsidR="7A11B619" w:rsidRDefault="7A11B619" w:rsidP="002C42AF">
      <w:pPr>
        <w:spacing w:after="0"/>
        <w:jc w:val="both"/>
      </w:pPr>
      <w:r w:rsidRPr="372FE723">
        <w:rPr>
          <w:rFonts w:ascii="Times New Roman" w:eastAsia="Times New Roman" w:hAnsi="Times New Roman" w:cs="Times New Roman"/>
          <w:sz w:val="24"/>
          <w:szCs w:val="24"/>
          <w:lang w:val="kk-KZ"/>
        </w:rPr>
        <w:t>рука опирается на бедро, а другая нога слегка отведена в сторону. Вторая рука опущена</w:t>
      </w:r>
    </w:p>
    <w:p w14:paraId="04BD6F66" w14:textId="7F58BAD9" w:rsidR="7A11B619" w:rsidRDefault="7A11B619" w:rsidP="002C42AF">
      <w:pPr>
        <w:spacing w:after="0"/>
        <w:jc w:val="both"/>
      </w:pPr>
      <w:r w:rsidRPr="372FE723">
        <w:rPr>
          <w:rFonts w:ascii="Times New Roman" w:eastAsia="Times New Roman" w:hAnsi="Times New Roman" w:cs="Times New Roman"/>
          <w:sz w:val="24"/>
          <w:szCs w:val="24"/>
          <w:lang w:val="kk-KZ"/>
        </w:rPr>
        <w:t>вдоль тела, слегка отведена в сторону, с открытой ладонью и прямыми, эстетично</w:t>
      </w:r>
    </w:p>
    <w:p w14:paraId="66687DE4" w14:textId="091D63FA" w:rsidR="7A11B619" w:rsidRDefault="7A11B619" w:rsidP="002C42AF">
      <w:pPr>
        <w:spacing w:after="0"/>
        <w:jc w:val="both"/>
      </w:pPr>
      <w:r w:rsidRPr="372FE723">
        <w:rPr>
          <w:rFonts w:ascii="Times New Roman" w:eastAsia="Times New Roman" w:hAnsi="Times New Roman" w:cs="Times New Roman"/>
          <w:sz w:val="24"/>
          <w:szCs w:val="24"/>
          <w:lang w:val="kk-KZ"/>
        </w:rPr>
        <w:t>согнутыми пальцами. Колени не согнуты, живот втянут, грудь расправлена, плечи расправлены. Стоять в симметричной позе широко расставив ноги недопустимо. Участник, стоящий в такой позе, может быть поставлен судьями на пол или даже удален со сцены.</w:t>
      </w:r>
    </w:p>
    <w:p w14:paraId="735DCD48" w14:textId="2EA4F26A" w:rsidR="372FE723" w:rsidRDefault="372FE723" w:rsidP="002C42AF">
      <w:pPr>
        <w:spacing w:after="0"/>
        <w:jc w:val="both"/>
        <w:rPr>
          <w:rFonts w:ascii="Times New Roman" w:eastAsia="Times New Roman" w:hAnsi="Times New Roman" w:cs="Times New Roman"/>
          <w:sz w:val="24"/>
          <w:szCs w:val="24"/>
          <w:lang w:val="kk-KZ"/>
        </w:rPr>
      </w:pPr>
    </w:p>
    <w:p w14:paraId="55F8D869" w14:textId="595126FC" w:rsidR="7A11B619" w:rsidRDefault="7A11B619"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Поворот на четверть вправо. Положение влево (слева к судьям):</w:t>
      </w:r>
    </w:p>
    <w:p w14:paraId="03D324AC" w14:textId="5304413E" w:rsidR="7A11B619" w:rsidRDefault="7A11B619" w:rsidP="002C42AF">
      <w:pPr>
        <w:spacing w:after="0"/>
        <w:jc w:val="both"/>
      </w:pPr>
      <w:r w:rsidRPr="372FE723">
        <w:rPr>
          <w:rFonts w:ascii="Times New Roman" w:eastAsia="Times New Roman" w:hAnsi="Times New Roman" w:cs="Times New Roman"/>
          <w:sz w:val="24"/>
          <w:szCs w:val="24"/>
          <w:lang w:val="kk-KZ"/>
        </w:rPr>
        <w:t>Участники выполняют первый поворот на четверть вправо. Они стоят левым боком к судьям, корпус слегка повернут к судьям, лицо обращено к судьям. Правая рука лежит на правом бедре, левая рука опущена вниз и слегка отведена назад от центральной линии тела, ладонь открыта, пальцы прямые, эстетично расположены. Левое бедро слегка приподнято, левая нога (ближайшая к судьям) слегка согнута в колене, левая стопа опирается на носок рядом с центральной линией тела, правая нога прямая.</w:t>
      </w:r>
    </w:p>
    <w:p w14:paraId="6E8ED336" w14:textId="1D148868" w:rsidR="372FE723" w:rsidRDefault="372FE723" w:rsidP="002C42AF">
      <w:pPr>
        <w:spacing w:after="0"/>
        <w:jc w:val="both"/>
        <w:rPr>
          <w:rFonts w:ascii="Times New Roman" w:eastAsia="Times New Roman" w:hAnsi="Times New Roman" w:cs="Times New Roman"/>
          <w:sz w:val="24"/>
          <w:szCs w:val="24"/>
          <w:lang w:val="kk-KZ"/>
        </w:rPr>
      </w:pPr>
    </w:p>
    <w:p w14:paraId="4128A893" w14:textId="266D8F2E" w:rsidR="7A11B619" w:rsidRDefault="7A11B619"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Поворот назад: Положение сзади (спиной к судьям):</w:t>
      </w:r>
    </w:p>
    <w:p w14:paraId="35A0B845" w14:textId="6C76BFCB" w:rsidR="7A11B619" w:rsidRDefault="7A11B619" w:rsidP="002C42AF">
      <w:pPr>
        <w:spacing w:after="0"/>
        <w:jc w:val="both"/>
      </w:pPr>
      <w:r w:rsidRPr="372FE723">
        <w:rPr>
          <w:rFonts w:ascii="Times New Roman" w:eastAsia="Times New Roman" w:hAnsi="Times New Roman" w:cs="Times New Roman"/>
          <w:sz w:val="24"/>
          <w:szCs w:val="24"/>
          <w:lang w:val="kk-KZ"/>
        </w:rPr>
        <w:t>Участники выполняют следующий поворот направо и встают спиной к судьям. Они стоят прямо, не наклоняя верхнюю часть тела вперед, одна рука опирается на бедро, а одна нога слегка отведена в сторону. Вторая рука опущена вдоль тела, слегка в сторону, с открытой ладонью и прямыми, эстетично оформленными пальцами. Колени не согнуты, живот втянут, грудь вперед, плечи отведены назад. Изгиб поясницы естественный или с небольшим лордозом, верхняя часть спины прямая, голова поднята. Участникам не разрешается поворачивать верхнюю часть тела к судьям, и они должны быть обращены лицом к задней части сцены во время сравнения. Стоять в симметричной позе широко расставив ноги некорректно. Участник, стоящий в таком положении, может быть поставлен судьями на пол или даже удален со сцены.</w:t>
      </w:r>
    </w:p>
    <w:p w14:paraId="3F5EA1A6" w14:textId="7AF1F118" w:rsidR="372FE723" w:rsidRDefault="372FE723" w:rsidP="002C42AF">
      <w:pPr>
        <w:spacing w:after="0"/>
        <w:jc w:val="both"/>
        <w:rPr>
          <w:rFonts w:ascii="Times New Roman" w:eastAsia="Times New Roman" w:hAnsi="Times New Roman" w:cs="Times New Roman"/>
          <w:sz w:val="24"/>
          <w:szCs w:val="24"/>
          <w:lang w:val="kk-KZ"/>
        </w:rPr>
      </w:pPr>
    </w:p>
    <w:p w14:paraId="352EDA73" w14:textId="272AD8D5" w:rsidR="070D82B1" w:rsidRDefault="070D82B1" w:rsidP="002C42AF">
      <w:pPr>
        <w:spacing w:after="0"/>
        <w:jc w:val="both"/>
        <w:rPr>
          <w:rFonts w:ascii="Times New Roman" w:eastAsia="Times New Roman" w:hAnsi="Times New Roman" w:cs="Times New Roman"/>
          <w:b/>
          <w:bCs/>
          <w:sz w:val="24"/>
          <w:szCs w:val="24"/>
          <w:lang w:val="kk-KZ"/>
        </w:rPr>
      </w:pPr>
      <w:r w:rsidRPr="372FE723">
        <w:rPr>
          <w:rFonts w:ascii="Times New Roman" w:eastAsia="Times New Roman" w:hAnsi="Times New Roman" w:cs="Times New Roman"/>
          <w:b/>
          <w:bCs/>
          <w:sz w:val="24"/>
          <w:szCs w:val="24"/>
          <w:lang w:val="kk-KZ"/>
        </w:rPr>
        <w:t>Поворот направо – позиция «правый бок» (правым боком к судьям):</w:t>
      </w:r>
    </w:p>
    <w:p w14:paraId="3EDF1BCD" w14:textId="4A0C9262" w:rsidR="070D82B1" w:rsidRDefault="070D82B1" w:rsidP="002C42AF">
      <w:pPr>
        <w:spacing w:after="0"/>
        <w:jc w:val="both"/>
      </w:pPr>
      <w:r w:rsidRPr="372FE723">
        <w:rPr>
          <w:rFonts w:ascii="Times New Roman" w:eastAsia="Times New Roman" w:hAnsi="Times New Roman" w:cs="Times New Roman"/>
          <w:sz w:val="24"/>
          <w:szCs w:val="24"/>
          <w:lang w:val="kk-KZ"/>
        </w:rPr>
        <w:t>Участники выполняют следующий поворот направо и встают правым боком к судьям, слегка повернув корпус к судьям и глядя на них. Левая рука лежит на левом бедре, правая рука опущена вниз и слегка отведена назад от центральной линии тела, с открытой ладонью и прямыми, эстетически оформленными пальцами. Правое бедро слегка приподнято,</w:t>
      </w:r>
    </w:p>
    <w:p w14:paraId="367D85E7" w14:textId="6C6C8F66" w:rsidR="070D82B1" w:rsidRDefault="070D82B1" w:rsidP="002C42AF">
      <w:pPr>
        <w:spacing w:after="0"/>
        <w:jc w:val="both"/>
      </w:pPr>
      <w:r w:rsidRPr="372FE723">
        <w:rPr>
          <w:rFonts w:ascii="Times New Roman" w:eastAsia="Times New Roman" w:hAnsi="Times New Roman" w:cs="Times New Roman"/>
          <w:sz w:val="24"/>
          <w:szCs w:val="24"/>
          <w:lang w:val="kk-KZ"/>
        </w:rPr>
        <w:t>правая нога (ближайшая к судьям) слегка согнута в колене, правая стопа опирается на носок рядом с центральной линией тела, левая нога прямая.</w:t>
      </w:r>
    </w:p>
    <w:p w14:paraId="2B4685B9" w14:textId="62926D13" w:rsidR="372FE723" w:rsidRDefault="372FE723" w:rsidP="002C42AF">
      <w:pPr>
        <w:spacing w:after="0"/>
        <w:jc w:val="both"/>
      </w:pPr>
    </w:p>
    <w:p w14:paraId="43A9031D" w14:textId="17DB49BE" w:rsidR="595872BC" w:rsidRDefault="595872BC" w:rsidP="002C42AF">
      <w:pPr>
        <w:spacing w:after="0"/>
        <w:jc w:val="both"/>
        <w:rPr>
          <w:rFonts w:ascii="Times New Roman" w:eastAsia="Times New Roman" w:hAnsi="Times New Roman" w:cs="Times New Roman"/>
          <w:b/>
          <w:bCs/>
          <w:sz w:val="24"/>
          <w:szCs w:val="24"/>
        </w:rPr>
      </w:pPr>
      <w:r w:rsidRPr="372FE723">
        <w:rPr>
          <w:rFonts w:ascii="Times New Roman" w:eastAsia="Times New Roman" w:hAnsi="Times New Roman" w:cs="Times New Roman"/>
          <w:b/>
          <w:bCs/>
          <w:sz w:val="24"/>
          <w:szCs w:val="24"/>
        </w:rPr>
        <w:t>ОЦЕНКА АРТИСТИЧНОЙ ПОДГОТОВКИ</w:t>
      </w:r>
    </w:p>
    <w:p w14:paraId="51651A91" w14:textId="085CAF81" w:rsidR="595872BC" w:rsidRDefault="595872BC"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lastRenderedPageBreak/>
        <w:t>В этом раунде спортсмены выполняют под музыку, выбранную участником, продолжительность которой составляет 90 +/- 5 секунд.</w:t>
      </w:r>
    </w:p>
    <w:p w14:paraId="02DFD4F7" w14:textId="0FD45403" w:rsidR="595872BC" w:rsidRDefault="595872BC"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Судья должен учитывать ОБЩЕЕ ВПЕЧАТЛЕНИЕ, то есть всю подготовку с момента выхода спортсмена на сцену до момента его ухода со сцены. Судьям следует помнить, что в этом раунде они оценивают ТОЛЬКО физическую подготовку, а НЕ физические данные. Судья должен оценить хорошо поставленную и креативную подготовку, выполненную в разном темпе/скорости. Хотя обязательные движения не являются обязательными, подготовкой следует включить:</w:t>
      </w:r>
    </w:p>
    <w:p w14:paraId="483166C1" w14:textId="4DBAD820" w:rsidR="372FE723" w:rsidRDefault="372FE723" w:rsidP="002C42AF">
      <w:pPr>
        <w:spacing w:after="0"/>
        <w:jc w:val="both"/>
        <w:rPr>
          <w:rFonts w:ascii="Times New Roman" w:eastAsia="Times New Roman" w:hAnsi="Times New Roman" w:cs="Times New Roman"/>
        </w:rPr>
      </w:pPr>
      <w:r w:rsidRPr="372FE723">
        <w:rPr>
          <w:rFonts w:ascii="Times New Roman" w:eastAsia="Times New Roman" w:hAnsi="Times New Roman" w:cs="Times New Roman"/>
          <w:sz w:val="24"/>
          <w:szCs w:val="24"/>
        </w:rPr>
        <w:t xml:space="preserve">1. </w:t>
      </w:r>
      <w:r w:rsidR="595872BC" w:rsidRPr="372FE723">
        <w:rPr>
          <w:rFonts w:ascii="Times New Roman" w:eastAsia="Times New Roman" w:hAnsi="Times New Roman" w:cs="Times New Roman"/>
          <w:sz w:val="24"/>
          <w:szCs w:val="24"/>
        </w:rPr>
        <w:t>СИЛОВЫЕ ЭЛЕМЕНТЫ</w:t>
      </w:r>
    </w:p>
    <w:p w14:paraId="757D0556" w14:textId="56EC4F11" w:rsidR="595872BC" w:rsidRDefault="595872BC" w:rsidP="002C42AF">
      <w:pPr>
        <w:spacing w:after="0"/>
        <w:jc w:val="both"/>
      </w:pPr>
      <w:r w:rsidRPr="372FE723">
        <w:rPr>
          <w:rFonts w:ascii="Times New Roman" w:eastAsia="Times New Roman" w:hAnsi="Times New Roman" w:cs="Times New Roman"/>
          <w:sz w:val="24"/>
          <w:szCs w:val="24"/>
        </w:rPr>
        <w:t>Программа произвольной программы должна включать как минимум один силовой элемент, всегда с контактом обеих рук с полом (например, удержание в положении «уголком», удержание в положении «уголком» с широко расставленными ногами, удержание в различных</w:t>
      </w:r>
    </w:p>
    <w:p w14:paraId="5427C352" w14:textId="385648E6" w:rsidR="595872BC" w:rsidRDefault="595872BC" w:rsidP="002C42AF">
      <w:pPr>
        <w:spacing w:after="0"/>
        <w:jc w:val="both"/>
      </w:pPr>
      <w:r w:rsidRPr="372FE723">
        <w:rPr>
          <w:rFonts w:ascii="Times New Roman" w:eastAsia="Times New Roman" w:hAnsi="Times New Roman" w:cs="Times New Roman"/>
          <w:sz w:val="24"/>
          <w:szCs w:val="24"/>
        </w:rPr>
        <w:t>положениях, швейцарский жим из положения «уголком» в стойку на руках...).</w:t>
      </w:r>
    </w:p>
    <w:p w14:paraId="4D0F7027" w14:textId="22EEDE10" w:rsidR="595872BC" w:rsidRDefault="595872BC" w:rsidP="002C42AF">
      <w:pPr>
        <w:spacing w:after="0"/>
        <w:jc w:val="both"/>
      </w:pPr>
      <w:r w:rsidRPr="372FE723">
        <w:rPr>
          <w:rFonts w:ascii="Times New Roman" w:eastAsia="Times New Roman" w:hAnsi="Times New Roman" w:cs="Times New Roman"/>
          <w:sz w:val="24"/>
          <w:szCs w:val="24"/>
        </w:rPr>
        <w:t>• Силовые элементы на одной руке запрещены, силовые удержания на одной верхней конечности запрещены.</w:t>
      </w:r>
    </w:p>
    <w:p w14:paraId="44F4E884" w14:textId="2E208E2F" w:rsidR="595872BC" w:rsidRDefault="595872BC" w:rsidP="002C42AF">
      <w:pPr>
        <w:spacing w:after="0"/>
        <w:jc w:val="both"/>
      </w:pPr>
      <w:r w:rsidRPr="372FE723">
        <w:rPr>
          <w:rFonts w:ascii="Times New Roman" w:eastAsia="Times New Roman" w:hAnsi="Times New Roman" w:cs="Times New Roman"/>
          <w:sz w:val="24"/>
          <w:szCs w:val="24"/>
        </w:rPr>
        <w:t>При оценке программы следует учитывать количество силовых элементов, их уровень сложности и общую креативность движений.</w:t>
      </w:r>
    </w:p>
    <w:p w14:paraId="44E6564B" w14:textId="41DDE21D" w:rsidR="69620C07" w:rsidRDefault="69620C07"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xml:space="preserve">2. ЭЛЕМЕНТЫ ГИБКОСТИ </w:t>
      </w:r>
    </w:p>
    <w:p w14:paraId="01574A27" w14:textId="273FA5DD" w:rsidR="69620C07" w:rsidRDefault="69620C07"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Программа произвольной программы должна включать как минимум один элемент гибкости (например, поперечный шпагат, прямой шпагат, прямой шпагат, прыжок в шпагат, удары ногами и махи в различных положениях, вес стоя, вес назад, стойка на игле т.д.).</w:t>
      </w:r>
    </w:p>
    <w:p w14:paraId="3C91540D" w14:textId="4EA5AC2B" w:rsidR="69620C07" w:rsidRDefault="69620C07"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При оценке программы следует учитывать количество упражнений на гибкость, их сложность и общую креативность.</w:t>
      </w:r>
    </w:p>
    <w:p w14:paraId="5485ED7A" w14:textId="7AA5613B" w:rsidR="5E21CFC1" w:rsidRDefault="5E21CFC1"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3. АКРОБАТИЧЕСКИЕ ЭЛЕМЕНТЫ</w:t>
      </w:r>
    </w:p>
    <w:p w14:paraId="142ECDA7" w14:textId="229C7817" w:rsidR="5E21CFC1" w:rsidRDefault="5E21CFC1" w:rsidP="002C42AF">
      <w:pPr>
        <w:spacing w:after="0"/>
        <w:jc w:val="both"/>
      </w:pPr>
      <w:r w:rsidRPr="372FE723">
        <w:rPr>
          <w:rFonts w:ascii="Times New Roman" w:eastAsia="Times New Roman" w:hAnsi="Times New Roman" w:cs="Times New Roman"/>
          <w:sz w:val="24"/>
          <w:szCs w:val="24"/>
        </w:rPr>
        <w:t xml:space="preserve">Программа произвольной программы должна содержать как минимум один акробатический элемент без полета (с обязательным контактом с полом, </w:t>
      </w:r>
      <w:proofErr w:type="gramStart"/>
      <w:r w:rsidRPr="372FE723">
        <w:rPr>
          <w:rFonts w:ascii="Times New Roman" w:eastAsia="Times New Roman" w:hAnsi="Times New Roman" w:cs="Times New Roman"/>
          <w:sz w:val="24"/>
          <w:szCs w:val="24"/>
        </w:rPr>
        <w:t>например</w:t>
      </w:r>
      <w:proofErr w:type="gramEnd"/>
      <w:r w:rsidRPr="372FE723">
        <w:rPr>
          <w:rFonts w:ascii="Times New Roman" w:eastAsia="Times New Roman" w:hAnsi="Times New Roman" w:cs="Times New Roman"/>
          <w:sz w:val="24"/>
          <w:szCs w:val="24"/>
        </w:rPr>
        <w:t>: кувырок вперед или назад, переворот вперед, переворот назад, «мельничное колесо», стойка на руках, переворот назад в стойку на руках, выпад назад и т.д.).</w:t>
      </w:r>
    </w:p>
    <w:p w14:paraId="35DC8116" w14:textId="586E1009" w:rsidR="5E21CFC1" w:rsidRDefault="5E21CFC1" w:rsidP="002C42AF">
      <w:pPr>
        <w:spacing w:after="0"/>
        <w:jc w:val="both"/>
      </w:pPr>
      <w:r w:rsidRPr="372FE723">
        <w:rPr>
          <w:rFonts w:ascii="Times New Roman" w:eastAsia="Times New Roman" w:hAnsi="Times New Roman" w:cs="Times New Roman"/>
          <w:sz w:val="24"/>
          <w:szCs w:val="24"/>
        </w:rPr>
        <w:t>Программам, содержащим больше акробатических элементов, следует присвоить меньшую оценку.</w:t>
      </w:r>
    </w:p>
    <w:p w14:paraId="7123373F" w14:textId="2DDD8EAC" w:rsidR="5E21CFC1" w:rsidRDefault="5E21CFC1" w:rsidP="002C42AF">
      <w:pPr>
        <w:spacing w:after="0"/>
        <w:jc w:val="both"/>
      </w:pPr>
      <w:r w:rsidRPr="372FE723">
        <w:rPr>
          <w:rFonts w:ascii="Times New Roman" w:eastAsia="Times New Roman" w:hAnsi="Times New Roman" w:cs="Times New Roman"/>
          <w:sz w:val="24"/>
          <w:szCs w:val="24"/>
        </w:rPr>
        <w:t>Акробатические элементы с полетом запрещены.</w:t>
      </w:r>
    </w:p>
    <w:p w14:paraId="1DDFBFD0" w14:textId="6B545B76" w:rsidR="5E21CFC1" w:rsidRDefault="5E21CFC1" w:rsidP="002C42AF">
      <w:pPr>
        <w:spacing w:after="0"/>
        <w:jc w:val="both"/>
      </w:pPr>
      <w:r w:rsidRPr="372FE723">
        <w:rPr>
          <w:rFonts w:ascii="Times New Roman" w:eastAsia="Times New Roman" w:hAnsi="Times New Roman" w:cs="Times New Roman"/>
          <w:sz w:val="24"/>
          <w:szCs w:val="24"/>
        </w:rPr>
        <w:t>• Программа произвольной программы должна содержать как минимум один акробатический элемент без полета (с обязательным контактом с полом).</w:t>
      </w:r>
    </w:p>
    <w:p w14:paraId="40F3E171" w14:textId="5D7F49D7" w:rsidR="5E21CFC1" w:rsidRDefault="5E21CFC1" w:rsidP="002C42AF">
      <w:pPr>
        <w:spacing w:after="0"/>
        <w:jc w:val="both"/>
      </w:pPr>
      <w:r w:rsidRPr="372FE723">
        <w:rPr>
          <w:rFonts w:ascii="Times New Roman" w:eastAsia="Times New Roman" w:hAnsi="Times New Roman" w:cs="Times New Roman"/>
          <w:sz w:val="24"/>
          <w:szCs w:val="24"/>
        </w:rPr>
        <w:t xml:space="preserve">• Акробатические элементы с полетом запрещены (элементы без контакта с полом, </w:t>
      </w:r>
      <w:proofErr w:type="gramStart"/>
      <w:r w:rsidRPr="372FE723">
        <w:rPr>
          <w:rFonts w:ascii="Times New Roman" w:eastAsia="Times New Roman" w:hAnsi="Times New Roman" w:cs="Times New Roman"/>
          <w:sz w:val="24"/>
          <w:szCs w:val="24"/>
        </w:rPr>
        <w:t>например</w:t>
      </w:r>
      <w:proofErr w:type="gramEnd"/>
      <w:r w:rsidRPr="372FE723">
        <w:rPr>
          <w:rFonts w:ascii="Times New Roman" w:eastAsia="Times New Roman" w:hAnsi="Times New Roman" w:cs="Times New Roman"/>
          <w:sz w:val="24"/>
          <w:szCs w:val="24"/>
        </w:rPr>
        <w:t xml:space="preserve">: любой вид сальто, перевороты, свободное воздушное колесо, </w:t>
      </w:r>
      <w:proofErr w:type="spellStart"/>
      <w:r w:rsidRPr="372FE723">
        <w:rPr>
          <w:rFonts w:ascii="Times New Roman" w:eastAsia="Times New Roman" w:hAnsi="Times New Roman" w:cs="Times New Roman"/>
          <w:sz w:val="24"/>
          <w:szCs w:val="24"/>
        </w:rPr>
        <w:t>рулло</w:t>
      </w:r>
      <w:proofErr w:type="spellEnd"/>
      <w:r w:rsidRPr="372FE723">
        <w:rPr>
          <w:rFonts w:ascii="Times New Roman" w:eastAsia="Times New Roman" w:hAnsi="Times New Roman" w:cs="Times New Roman"/>
          <w:sz w:val="24"/>
          <w:szCs w:val="24"/>
        </w:rPr>
        <w:t>, флик-</w:t>
      </w:r>
      <w:proofErr w:type="spellStart"/>
      <w:r w:rsidRPr="372FE723">
        <w:rPr>
          <w:rFonts w:ascii="Times New Roman" w:eastAsia="Times New Roman" w:hAnsi="Times New Roman" w:cs="Times New Roman"/>
          <w:sz w:val="24"/>
          <w:szCs w:val="24"/>
        </w:rPr>
        <w:t>фляк</w:t>
      </w:r>
      <w:proofErr w:type="spellEnd"/>
      <w:r w:rsidRPr="372FE723">
        <w:rPr>
          <w:rFonts w:ascii="Times New Roman" w:eastAsia="Times New Roman" w:hAnsi="Times New Roman" w:cs="Times New Roman"/>
          <w:sz w:val="24"/>
          <w:szCs w:val="24"/>
        </w:rPr>
        <w:t>, свободное воздушное переворот вперед, любые комбинации вышеперечисленных элементов).</w:t>
      </w:r>
    </w:p>
    <w:p w14:paraId="6943A1CB" w14:textId="2BCE7A92" w:rsidR="5E21CFC1" w:rsidRDefault="5E21CFC1" w:rsidP="002C42AF">
      <w:pPr>
        <w:spacing w:after="0"/>
        <w:jc w:val="both"/>
      </w:pPr>
      <w:r w:rsidRPr="372FE723">
        <w:rPr>
          <w:rFonts w:ascii="Times New Roman" w:eastAsia="Times New Roman" w:hAnsi="Times New Roman" w:cs="Times New Roman"/>
          <w:sz w:val="24"/>
          <w:szCs w:val="24"/>
        </w:rPr>
        <w:t xml:space="preserve">• </w:t>
      </w:r>
      <w:proofErr w:type="gramStart"/>
      <w:r w:rsidRPr="372FE723">
        <w:rPr>
          <w:rFonts w:ascii="Times New Roman" w:eastAsia="Times New Roman" w:hAnsi="Times New Roman" w:cs="Times New Roman"/>
          <w:sz w:val="24"/>
          <w:szCs w:val="24"/>
        </w:rPr>
        <w:t>В</w:t>
      </w:r>
      <w:proofErr w:type="gramEnd"/>
      <w:r w:rsidRPr="372FE723">
        <w:rPr>
          <w:rFonts w:ascii="Times New Roman" w:eastAsia="Times New Roman" w:hAnsi="Times New Roman" w:cs="Times New Roman"/>
          <w:sz w:val="24"/>
          <w:szCs w:val="24"/>
        </w:rPr>
        <w:t xml:space="preserve"> стойке на руках запрещены вращения, перевороты и ходьба (обе руки всегда должны касаться коврика).</w:t>
      </w:r>
    </w:p>
    <w:p w14:paraId="5D6A28BD" w14:textId="5D5A26BA"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4. ТАНЦЕВАЛЬНЫЕ ЭЛЕМЕНТЫ</w:t>
      </w:r>
    </w:p>
    <w:p w14:paraId="5EF545BA" w14:textId="5E19E896" w:rsidR="323F804A" w:rsidRDefault="323F804A" w:rsidP="002C42AF">
      <w:pPr>
        <w:spacing w:after="0"/>
        <w:jc w:val="both"/>
      </w:pPr>
      <w:r w:rsidRPr="372FE723">
        <w:rPr>
          <w:rFonts w:ascii="Times New Roman" w:eastAsia="Times New Roman" w:hAnsi="Times New Roman" w:cs="Times New Roman"/>
          <w:sz w:val="24"/>
          <w:szCs w:val="24"/>
        </w:rPr>
        <w:t>Программа произвольной программы должна содержать как минимум один танцевальный элемент (например, вариации танцевальных шагов, прыжки в шпагат, смена шпагата, танцевальные прыжки, танцевальные шаги и движения и т.д.)</w:t>
      </w:r>
    </w:p>
    <w:p w14:paraId="1C7795DB" w14:textId="74FF5D2E" w:rsidR="372FE723" w:rsidRDefault="372FE723" w:rsidP="002C42AF">
      <w:pPr>
        <w:spacing w:after="0"/>
        <w:jc w:val="both"/>
      </w:pPr>
    </w:p>
    <w:p w14:paraId="24253877" w14:textId="04D820F0" w:rsidR="323F804A" w:rsidRDefault="323F804A" w:rsidP="002C42AF">
      <w:pPr>
        <w:spacing w:after="0"/>
        <w:jc w:val="both"/>
        <w:rPr>
          <w:rFonts w:ascii="Times New Roman" w:eastAsia="Times New Roman" w:hAnsi="Times New Roman" w:cs="Times New Roman"/>
          <w:b/>
          <w:bCs/>
          <w:sz w:val="24"/>
          <w:szCs w:val="24"/>
        </w:rPr>
      </w:pPr>
      <w:r w:rsidRPr="372FE723">
        <w:rPr>
          <w:rFonts w:ascii="Times New Roman" w:eastAsia="Times New Roman" w:hAnsi="Times New Roman" w:cs="Times New Roman"/>
          <w:b/>
          <w:bCs/>
          <w:sz w:val="24"/>
          <w:szCs w:val="24"/>
        </w:rPr>
        <w:t>ТРЕБОВАНИЯ К ИСПОЛНЕНИЮ ПРОИЗВОЛЬНОЙ ПРОГРАММЫ</w:t>
      </w:r>
    </w:p>
    <w:p w14:paraId="730BADE6" w14:textId="353DED92"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lastRenderedPageBreak/>
        <w:t>- сюжет, мотив и тема, выраженные танцевальными средствами, гармонируют с индивидуальной и пространственной хореографией выступления</w:t>
      </w:r>
    </w:p>
    <w:p w14:paraId="53060F43" w14:textId="15B83744"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музыка, танец, хореография, согласованные с костюмом</w:t>
      </w:r>
    </w:p>
    <w:p w14:paraId="2CE84EEE" w14:textId="14598F14"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зрелищность (контакт с аудиторией, умение участника представить фитнес-комплекс привлекательно и увлекательно для зрителей);</w:t>
      </w:r>
    </w:p>
    <w:p w14:paraId="3D05677D" w14:textId="2F63C54D"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оригинальность и индивидуальная хореография;</w:t>
      </w:r>
    </w:p>
    <w:p w14:paraId="692D2216" w14:textId="5A846E19"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уникальный и самобытный способ интерпретации;</w:t>
      </w:r>
    </w:p>
    <w:p w14:paraId="57A268A6" w14:textId="6292A1C7"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ритм (гармония упражнений и музыки);</w:t>
      </w:r>
    </w:p>
    <w:p w14:paraId="2DBD95BA" w14:textId="5C0CDE4B"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темп музыки;</w:t>
      </w:r>
    </w:p>
    <w:p w14:paraId="13BEC294" w14:textId="6ADFDBAD"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гармоничное сочетание костюма, музыки, танца, хореографии</w:t>
      </w:r>
    </w:p>
    <w:p w14:paraId="0AEDE632" w14:textId="2981006E"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чистота исполнения, техника демонстрации;</w:t>
      </w:r>
    </w:p>
    <w:p w14:paraId="40F0A8B9" w14:textId="6461E92E"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общее впечатление.</w:t>
      </w:r>
    </w:p>
    <w:p w14:paraId="5640A495" w14:textId="5DCDFBC0"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Комплексы, основанные только на гимнастических движениях, оцениваются ниже.</w:t>
      </w:r>
    </w:p>
    <w:p w14:paraId="0C4EA9E7" w14:textId="67EEFB86"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Судья всегда должен учитывать «общий комплекс», а не просто сумму отдельных</w:t>
      </w:r>
    </w:p>
    <w:p w14:paraId="05A31740" w14:textId="53E20671"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движений. Существует компонент – элемент «зрелищности», который участники привносят в</w:t>
      </w:r>
    </w:p>
    <w:p w14:paraId="00D09D7E" w14:textId="79D58AE0"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комплекс, уникальный для них и создающий общее впечатление. Это их личность, харизма, сценическая привлекательность и обаяние, а также природный ритм, которые должны сыграть</w:t>
      </w:r>
    </w:p>
    <w:p w14:paraId="12C9DE51" w14:textId="311E3A81"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роль в окончательном распределении мест для каждого участника.</w:t>
      </w:r>
    </w:p>
    <w:p w14:paraId="395F197D" w14:textId="6F8646A0"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Судьи, оценивающие участников, при завышенных, отсутствующих или неравных оценках оценивают выполнение различных упражнений из категории сложности (силовые упражнения, акробатические упражнения, танцевальные элементы и элементы на гибкость) и отсутствие требований к артистизму, или в случае несоответствия требованиям (например, отсутствие</w:t>
      </w:r>
    </w:p>
    <w:p w14:paraId="6C6AB795" w14:textId="2806F0C0" w:rsidR="323F804A" w:rsidRDefault="323F804A" w:rsidP="002C42AF">
      <w:pPr>
        <w:spacing w:after="0"/>
        <w:jc w:val="both"/>
        <w:rPr>
          <w:rFonts w:ascii="Times New Roman" w:eastAsia="Times New Roman" w:hAnsi="Times New Roman" w:cs="Times New Roman"/>
          <w:sz w:val="24"/>
          <w:szCs w:val="24"/>
        </w:rPr>
      </w:pPr>
      <w:r w:rsidRPr="372FE723">
        <w:rPr>
          <w:rFonts w:ascii="Times New Roman" w:eastAsia="Times New Roman" w:hAnsi="Times New Roman" w:cs="Times New Roman"/>
          <w:sz w:val="24"/>
          <w:szCs w:val="24"/>
        </w:rPr>
        <w:t xml:space="preserve">темы, зрелищности, несоответствие ритму упражнения), </w:t>
      </w:r>
      <w:r w:rsidR="3363A782" w:rsidRPr="372FE723">
        <w:rPr>
          <w:rFonts w:ascii="Times New Roman" w:eastAsia="Times New Roman" w:hAnsi="Times New Roman" w:cs="Times New Roman"/>
          <w:sz w:val="24"/>
          <w:szCs w:val="24"/>
        </w:rPr>
        <w:t>большее количество гимнастических элементов, характерное для спортивной гимнастики и т.д.) назначит произвольная программа ниже по месту.</w:t>
      </w:r>
      <w:bookmarkEnd w:id="0"/>
    </w:p>
    <w:sectPr w:rsidR="323F804A" w:rsidSect="00B13BE6">
      <w:pgSz w:w="11906" w:h="16838"/>
      <w:pgMar w:top="1134" w:right="850" w:bottom="117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6A6"/>
    <w:multiLevelType w:val="hybridMultilevel"/>
    <w:tmpl w:val="E628270A"/>
    <w:lvl w:ilvl="0" w:tplc="21D650E0">
      <w:start w:val="1"/>
      <w:numFmt w:val="decimal"/>
      <w:lvlText w:val="%1."/>
      <w:lvlJc w:val="left"/>
      <w:pPr>
        <w:ind w:left="720" w:hanging="360"/>
      </w:pPr>
    </w:lvl>
    <w:lvl w:ilvl="1" w:tplc="074AE1EA">
      <w:start w:val="1"/>
      <w:numFmt w:val="lowerLetter"/>
      <w:lvlText w:val="%2."/>
      <w:lvlJc w:val="left"/>
      <w:pPr>
        <w:ind w:left="1440" w:hanging="360"/>
      </w:pPr>
    </w:lvl>
    <w:lvl w:ilvl="2" w:tplc="5484A3BA">
      <w:start w:val="1"/>
      <w:numFmt w:val="lowerRoman"/>
      <w:lvlText w:val="%3."/>
      <w:lvlJc w:val="right"/>
      <w:pPr>
        <w:ind w:left="2160" w:hanging="180"/>
      </w:pPr>
    </w:lvl>
    <w:lvl w:ilvl="3" w:tplc="B8FADC1C">
      <w:start w:val="1"/>
      <w:numFmt w:val="decimal"/>
      <w:lvlText w:val="%4."/>
      <w:lvlJc w:val="left"/>
      <w:pPr>
        <w:ind w:left="2880" w:hanging="360"/>
      </w:pPr>
    </w:lvl>
    <w:lvl w:ilvl="4" w:tplc="DE9EE12E">
      <w:start w:val="1"/>
      <w:numFmt w:val="lowerLetter"/>
      <w:lvlText w:val="%5."/>
      <w:lvlJc w:val="left"/>
      <w:pPr>
        <w:ind w:left="3600" w:hanging="360"/>
      </w:pPr>
    </w:lvl>
    <w:lvl w:ilvl="5" w:tplc="2B76A194">
      <w:start w:val="1"/>
      <w:numFmt w:val="lowerRoman"/>
      <w:lvlText w:val="%6."/>
      <w:lvlJc w:val="right"/>
      <w:pPr>
        <w:ind w:left="4320" w:hanging="180"/>
      </w:pPr>
    </w:lvl>
    <w:lvl w:ilvl="6" w:tplc="17BCD8BA">
      <w:start w:val="1"/>
      <w:numFmt w:val="decimal"/>
      <w:lvlText w:val="%7."/>
      <w:lvlJc w:val="left"/>
      <w:pPr>
        <w:ind w:left="5040" w:hanging="360"/>
      </w:pPr>
    </w:lvl>
    <w:lvl w:ilvl="7" w:tplc="FD822598">
      <w:start w:val="1"/>
      <w:numFmt w:val="lowerLetter"/>
      <w:lvlText w:val="%8."/>
      <w:lvlJc w:val="left"/>
      <w:pPr>
        <w:ind w:left="5760" w:hanging="360"/>
      </w:pPr>
    </w:lvl>
    <w:lvl w:ilvl="8" w:tplc="A67A0686">
      <w:start w:val="1"/>
      <w:numFmt w:val="lowerRoman"/>
      <w:lvlText w:val="%9."/>
      <w:lvlJc w:val="right"/>
      <w:pPr>
        <w:ind w:left="6480" w:hanging="180"/>
      </w:pPr>
    </w:lvl>
  </w:abstractNum>
  <w:abstractNum w:abstractNumId="1" w15:restartNumberingAfterBreak="0">
    <w:nsid w:val="0CF255AA"/>
    <w:multiLevelType w:val="hybridMultilevel"/>
    <w:tmpl w:val="23A02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D7E655C"/>
    <w:multiLevelType w:val="hybridMultilevel"/>
    <w:tmpl w:val="BCF8EEBC"/>
    <w:lvl w:ilvl="0" w:tplc="F05A36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3200CA"/>
    <w:multiLevelType w:val="hybridMultilevel"/>
    <w:tmpl w:val="D5F6C3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5DA8C89F"/>
    <w:multiLevelType w:val="hybridMultilevel"/>
    <w:tmpl w:val="D520DB4C"/>
    <w:lvl w:ilvl="0" w:tplc="8496F218">
      <w:start w:val="1"/>
      <w:numFmt w:val="decimal"/>
      <w:lvlText w:val="%1."/>
      <w:lvlJc w:val="left"/>
      <w:pPr>
        <w:ind w:left="720" w:hanging="360"/>
      </w:pPr>
    </w:lvl>
    <w:lvl w:ilvl="1" w:tplc="2EEC7686">
      <w:start w:val="1"/>
      <w:numFmt w:val="lowerLetter"/>
      <w:lvlText w:val="%2."/>
      <w:lvlJc w:val="left"/>
      <w:pPr>
        <w:ind w:left="1440" w:hanging="360"/>
      </w:pPr>
    </w:lvl>
    <w:lvl w:ilvl="2" w:tplc="6AE89D88">
      <w:start w:val="1"/>
      <w:numFmt w:val="lowerRoman"/>
      <w:lvlText w:val="%3."/>
      <w:lvlJc w:val="right"/>
      <w:pPr>
        <w:ind w:left="2160" w:hanging="180"/>
      </w:pPr>
    </w:lvl>
    <w:lvl w:ilvl="3" w:tplc="D3BA47B6">
      <w:start w:val="1"/>
      <w:numFmt w:val="decimal"/>
      <w:lvlText w:val="%4."/>
      <w:lvlJc w:val="left"/>
      <w:pPr>
        <w:ind w:left="2880" w:hanging="360"/>
      </w:pPr>
    </w:lvl>
    <w:lvl w:ilvl="4" w:tplc="A5F08D04">
      <w:start w:val="1"/>
      <w:numFmt w:val="lowerLetter"/>
      <w:lvlText w:val="%5."/>
      <w:lvlJc w:val="left"/>
      <w:pPr>
        <w:ind w:left="3600" w:hanging="360"/>
      </w:pPr>
    </w:lvl>
    <w:lvl w:ilvl="5" w:tplc="6ABAEDCC">
      <w:start w:val="1"/>
      <w:numFmt w:val="lowerRoman"/>
      <w:lvlText w:val="%6."/>
      <w:lvlJc w:val="right"/>
      <w:pPr>
        <w:ind w:left="4320" w:hanging="180"/>
      </w:pPr>
    </w:lvl>
    <w:lvl w:ilvl="6" w:tplc="631A77B2">
      <w:start w:val="1"/>
      <w:numFmt w:val="decimal"/>
      <w:lvlText w:val="%7."/>
      <w:lvlJc w:val="left"/>
      <w:pPr>
        <w:ind w:left="5040" w:hanging="360"/>
      </w:pPr>
    </w:lvl>
    <w:lvl w:ilvl="7" w:tplc="491AD472">
      <w:start w:val="1"/>
      <w:numFmt w:val="lowerLetter"/>
      <w:lvlText w:val="%8."/>
      <w:lvlJc w:val="left"/>
      <w:pPr>
        <w:ind w:left="5760" w:hanging="360"/>
      </w:pPr>
    </w:lvl>
    <w:lvl w:ilvl="8" w:tplc="C09CCC48">
      <w:start w:val="1"/>
      <w:numFmt w:val="lowerRoman"/>
      <w:lvlText w:val="%9."/>
      <w:lvlJc w:val="right"/>
      <w:pPr>
        <w:ind w:left="6480" w:hanging="180"/>
      </w:pPr>
    </w:lvl>
  </w:abstractNum>
  <w:abstractNum w:abstractNumId="5" w15:restartNumberingAfterBreak="0">
    <w:nsid w:val="5E59CDD4"/>
    <w:multiLevelType w:val="hybridMultilevel"/>
    <w:tmpl w:val="93BE5B7C"/>
    <w:lvl w:ilvl="0" w:tplc="1EA294DE">
      <w:start w:val="1"/>
      <w:numFmt w:val="decimal"/>
      <w:lvlText w:val="%1."/>
      <w:lvlJc w:val="left"/>
      <w:pPr>
        <w:ind w:left="720" w:hanging="360"/>
      </w:pPr>
    </w:lvl>
    <w:lvl w:ilvl="1" w:tplc="8E888856">
      <w:start w:val="1"/>
      <w:numFmt w:val="lowerLetter"/>
      <w:lvlText w:val="%2."/>
      <w:lvlJc w:val="left"/>
      <w:pPr>
        <w:ind w:left="1440" w:hanging="360"/>
      </w:pPr>
    </w:lvl>
    <w:lvl w:ilvl="2" w:tplc="D4382A9A">
      <w:start w:val="1"/>
      <w:numFmt w:val="lowerRoman"/>
      <w:lvlText w:val="%3."/>
      <w:lvlJc w:val="right"/>
      <w:pPr>
        <w:ind w:left="2160" w:hanging="180"/>
      </w:pPr>
    </w:lvl>
    <w:lvl w:ilvl="3" w:tplc="9D6E10AA">
      <w:start w:val="1"/>
      <w:numFmt w:val="decimal"/>
      <w:lvlText w:val="%4."/>
      <w:lvlJc w:val="left"/>
      <w:pPr>
        <w:ind w:left="2880" w:hanging="360"/>
      </w:pPr>
    </w:lvl>
    <w:lvl w:ilvl="4" w:tplc="90EEA37C">
      <w:start w:val="1"/>
      <w:numFmt w:val="lowerLetter"/>
      <w:lvlText w:val="%5."/>
      <w:lvlJc w:val="left"/>
      <w:pPr>
        <w:ind w:left="3600" w:hanging="360"/>
      </w:pPr>
    </w:lvl>
    <w:lvl w:ilvl="5" w:tplc="69EE3670">
      <w:start w:val="1"/>
      <w:numFmt w:val="lowerRoman"/>
      <w:lvlText w:val="%6."/>
      <w:lvlJc w:val="right"/>
      <w:pPr>
        <w:ind w:left="4320" w:hanging="180"/>
      </w:pPr>
    </w:lvl>
    <w:lvl w:ilvl="6" w:tplc="D7986238">
      <w:start w:val="1"/>
      <w:numFmt w:val="decimal"/>
      <w:lvlText w:val="%7."/>
      <w:lvlJc w:val="left"/>
      <w:pPr>
        <w:ind w:left="5040" w:hanging="360"/>
      </w:pPr>
    </w:lvl>
    <w:lvl w:ilvl="7" w:tplc="5B787DBA">
      <w:start w:val="1"/>
      <w:numFmt w:val="lowerLetter"/>
      <w:lvlText w:val="%8."/>
      <w:lvlJc w:val="left"/>
      <w:pPr>
        <w:ind w:left="5760" w:hanging="360"/>
      </w:pPr>
    </w:lvl>
    <w:lvl w:ilvl="8" w:tplc="B0042B24">
      <w:start w:val="1"/>
      <w:numFmt w:val="lowerRoman"/>
      <w:lvlText w:val="%9."/>
      <w:lvlJc w:val="right"/>
      <w:pPr>
        <w:ind w:left="6480" w:hanging="180"/>
      </w:pPr>
    </w:lvl>
  </w:abstractNum>
  <w:abstractNum w:abstractNumId="6" w15:restartNumberingAfterBreak="0">
    <w:nsid w:val="620262DB"/>
    <w:multiLevelType w:val="hybridMultilevel"/>
    <w:tmpl w:val="82C4FE32"/>
    <w:lvl w:ilvl="0" w:tplc="658C0A48">
      <w:start w:val="1"/>
      <w:numFmt w:val="decimal"/>
      <w:lvlText w:val="%1."/>
      <w:lvlJc w:val="left"/>
      <w:pPr>
        <w:ind w:left="720" w:hanging="360"/>
      </w:pPr>
    </w:lvl>
    <w:lvl w:ilvl="1" w:tplc="D8F6D9BE">
      <w:start w:val="1"/>
      <w:numFmt w:val="lowerLetter"/>
      <w:lvlText w:val="%2."/>
      <w:lvlJc w:val="left"/>
      <w:pPr>
        <w:ind w:left="1440" w:hanging="360"/>
      </w:pPr>
    </w:lvl>
    <w:lvl w:ilvl="2" w:tplc="FBA0CCC2">
      <w:start w:val="1"/>
      <w:numFmt w:val="lowerRoman"/>
      <w:lvlText w:val="%3."/>
      <w:lvlJc w:val="right"/>
      <w:pPr>
        <w:ind w:left="2160" w:hanging="180"/>
      </w:pPr>
    </w:lvl>
    <w:lvl w:ilvl="3" w:tplc="B7060E82">
      <w:start w:val="1"/>
      <w:numFmt w:val="decimal"/>
      <w:lvlText w:val="%4."/>
      <w:lvlJc w:val="left"/>
      <w:pPr>
        <w:ind w:left="2880" w:hanging="360"/>
      </w:pPr>
    </w:lvl>
    <w:lvl w:ilvl="4" w:tplc="DAAC85E6">
      <w:start w:val="1"/>
      <w:numFmt w:val="lowerLetter"/>
      <w:lvlText w:val="%5."/>
      <w:lvlJc w:val="left"/>
      <w:pPr>
        <w:ind w:left="3600" w:hanging="360"/>
      </w:pPr>
    </w:lvl>
    <w:lvl w:ilvl="5" w:tplc="2B7A6AA2">
      <w:start w:val="1"/>
      <w:numFmt w:val="lowerRoman"/>
      <w:lvlText w:val="%6."/>
      <w:lvlJc w:val="right"/>
      <w:pPr>
        <w:ind w:left="4320" w:hanging="180"/>
      </w:pPr>
    </w:lvl>
    <w:lvl w:ilvl="6" w:tplc="3F74B6B4">
      <w:start w:val="1"/>
      <w:numFmt w:val="decimal"/>
      <w:lvlText w:val="%7."/>
      <w:lvlJc w:val="left"/>
      <w:pPr>
        <w:ind w:left="5040" w:hanging="360"/>
      </w:pPr>
    </w:lvl>
    <w:lvl w:ilvl="7" w:tplc="AA2611B6">
      <w:start w:val="1"/>
      <w:numFmt w:val="lowerLetter"/>
      <w:lvlText w:val="%8."/>
      <w:lvlJc w:val="left"/>
      <w:pPr>
        <w:ind w:left="5760" w:hanging="360"/>
      </w:pPr>
    </w:lvl>
    <w:lvl w:ilvl="8" w:tplc="CD84F372">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7D"/>
    <w:rsid w:val="00124427"/>
    <w:rsid w:val="002C42AF"/>
    <w:rsid w:val="003726CA"/>
    <w:rsid w:val="00503D5C"/>
    <w:rsid w:val="00506FF5"/>
    <w:rsid w:val="00692044"/>
    <w:rsid w:val="006A003A"/>
    <w:rsid w:val="00751AA5"/>
    <w:rsid w:val="00A418BC"/>
    <w:rsid w:val="00B13BE6"/>
    <w:rsid w:val="00C3137D"/>
    <w:rsid w:val="00C34925"/>
    <w:rsid w:val="00D523CB"/>
    <w:rsid w:val="00E311EC"/>
    <w:rsid w:val="00ED2344"/>
    <w:rsid w:val="024F75E5"/>
    <w:rsid w:val="028169BD"/>
    <w:rsid w:val="02A12BD6"/>
    <w:rsid w:val="03711C10"/>
    <w:rsid w:val="038140B6"/>
    <w:rsid w:val="03CB18E0"/>
    <w:rsid w:val="03E2F053"/>
    <w:rsid w:val="0489E43A"/>
    <w:rsid w:val="04FBC323"/>
    <w:rsid w:val="05257325"/>
    <w:rsid w:val="05485295"/>
    <w:rsid w:val="05A6BA91"/>
    <w:rsid w:val="0692EC72"/>
    <w:rsid w:val="06FC3306"/>
    <w:rsid w:val="070D82B1"/>
    <w:rsid w:val="07392F9D"/>
    <w:rsid w:val="07719200"/>
    <w:rsid w:val="0791B8B8"/>
    <w:rsid w:val="08109DCF"/>
    <w:rsid w:val="087D697B"/>
    <w:rsid w:val="089E0EFC"/>
    <w:rsid w:val="09160EB4"/>
    <w:rsid w:val="0959170E"/>
    <w:rsid w:val="09ED7698"/>
    <w:rsid w:val="0A08A448"/>
    <w:rsid w:val="0A356516"/>
    <w:rsid w:val="0BA6D401"/>
    <w:rsid w:val="0BB82DA4"/>
    <w:rsid w:val="0C3BDC02"/>
    <w:rsid w:val="0C4FDBAE"/>
    <w:rsid w:val="0D5FDE45"/>
    <w:rsid w:val="0E6E8886"/>
    <w:rsid w:val="0EAEE69A"/>
    <w:rsid w:val="0F84DBF1"/>
    <w:rsid w:val="102F59FA"/>
    <w:rsid w:val="104CE513"/>
    <w:rsid w:val="1095398E"/>
    <w:rsid w:val="111F22AE"/>
    <w:rsid w:val="1142C584"/>
    <w:rsid w:val="11BE8B27"/>
    <w:rsid w:val="11E26A23"/>
    <w:rsid w:val="11FC12FE"/>
    <w:rsid w:val="1227C552"/>
    <w:rsid w:val="1242F47A"/>
    <w:rsid w:val="12C00047"/>
    <w:rsid w:val="146AE47B"/>
    <w:rsid w:val="149BAF32"/>
    <w:rsid w:val="151AA532"/>
    <w:rsid w:val="1546D7AC"/>
    <w:rsid w:val="15932186"/>
    <w:rsid w:val="15ABEA3B"/>
    <w:rsid w:val="15BD2932"/>
    <w:rsid w:val="15DFCF57"/>
    <w:rsid w:val="169082D5"/>
    <w:rsid w:val="1799D48B"/>
    <w:rsid w:val="18163B2A"/>
    <w:rsid w:val="182095B3"/>
    <w:rsid w:val="19201337"/>
    <w:rsid w:val="195FEF33"/>
    <w:rsid w:val="19A97DAC"/>
    <w:rsid w:val="1A3CF19B"/>
    <w:rsid w:val="1A6BF113"/>
    <w:rsid w:val="1B94D25F"/>
    <w:rsid w:val="1C3492C4"/>
    <w:rsid w:val="1C9FEF62"/>
    <w:rsid w:val="1CC5AC5D"/>
    <w:rsid w:val="1D2595D8"/>
    <w:rsid w:val="1D7188E6"/>
    <w:rsid w:val="1D9151A9"/>
    <w:rsid w:val="1DC935A4"/>
    <w:rsid w:val="1E6AEADA"/>
    <w:rsid w:val="1E8323C4"/>
    <w:rsid w:val="1EC56902"/>
    <w:rsid w:val="1F46FA69"/>
    <w:rsid w:val="20D0BB8E"/>
    <w:rsid w:val="20DAA754"/>
    <w:rsid w:val="212148BD"/>
    <w:rsid w:val="21D6A148"/>
    <w:rsid w:val="21D92860"/>
    <w:rsid w:val="21F21627"/>
    <w:rsid w:val="21F6C1AB"/>
    <w:rsid w:val="22EA2787"/>
    <w:rsid w:val="22FC13AA"/>
    <w:rsid w:val="236AACB6"/>
    <w:rsid w:val="23E04617"/>
    <w:rsid w:val="240EB757"/>
    <w:rsid w:val="24A0E77B"/>
    <w:rsid w:val="254A9642"/>
    <w:rsid w:val="254C36EB"/>
    <w:rsid w:val="25500E60"/>
    <w:rsid w:val="2652D41E"/>
    <w:rsid w:val="26735DBD"/>
    <w:rsid w:val="27D4A059"/>
    <w:rsid w:val="282040CE"/>
    <w:rsid w:val="2828B6A0"/>
    <w:rsid w:val="291C52A0"/>
    <w:rsid w:val="2A07FC6D"/>
    <w:rsid w:val="2A9EFE79"/>
    <w:rsid w:val="2AC5C53A"/>
    <w:rsid w:val="2B5B83C3"/>
    <w:rsid w:val="2BCBB3C9"/>
    <w:rsid w:val="2BCEB286"/>
    <w:rsid w:val="2BF6AA51"/>
    <w:rsid w:val="2C588693"/>
    <w:rsid w:val="2C63EDB1"/>
    <w:rsid w:val="2D9770EB"/>
    <w:rsid w:val="2F276B92"/>
    <w:rsid w:val="2F457FD5"/>
    <w:rsid w:val="2FF3E488"/>
    <w:rsid w:val="31992400"/>
    <w:rsid w:val="323F804A"/>
    <w:rsid w:val="323FDEF3"/>
    <w:rsid w:val="32B10468"/>
    <w:rsid w:val="3363A782"/>
    <w:rsid w:val="33DF0594"/>
    <w:rsid w:val="34005545"/>
    <w:rsid w:val="341CB88D"/>
    <w:rsid w:val="343448D9"/>
    <w:rsid w:val="35A115C1"/>
    <w:rsid w:val="360427FB"/>
    <w:rsid w:val="3625F796"/>
    <w:rsid w:val="3633A36A"/>
    <w:rsid w:val="372FE723"/>
    <w:rsid w:val="374AD485"/>
    <w:rsid w:val="37EF07E4"/>
    <w:rsid w:val="38F1FFD1"/>
    <w:rsid w:val="3978592B"/>
    <w:rsid w:val="3992EB3C"/>
    <w:rsid w:val="3A3B9A05"/>
    <w:rsid w:val="3A474102"/>
    <w:rsid w:val="3A55FE1B"/>
    <w:rsid w:val="3AF4212C"/>
    <w:rsid w:val="3B2577CF"/>
    <w:rsid w:val="3B7EEB01"/>
    <w:rsid w:val="3C620D1C"/>
    <w:rsid w:val="3C7AEA2D"/>
    <w:rsid w:val="3C85B07A"/>
    <w:rsid w:val="3CB9FE98"/>
    <w:rsid w:val="3CE3144F"/>
    <w:rsid w:val="3CFE8FBF"/>
    <w:rsid w:val="3D69ABD8"/>
    <w:rsid w:val="3DCB865E"/>
    <w:rsid w:val="3DD1A717"/>
    <w:rsid w:val="3DDFC982"/>
    <w:rsid w:val="3E1C081F"/>
    <w:rsid w:val="3E36A42C"/>
    <w:rsid w:val="3E38FCA2"/>
    <w:rsid w:val="3ECBA160"/>
    <w:rsid w:val="3EDC07A0"/>
    <w:rsid w:val="3F383549"/>
    <w:rsid w:val="3FA7A7E5"/>
    <w:rsid w:val="3FBCCD4E"/>
    <w:rsid w:val="3FF4E6BA"/>
    <w:rsid w:val="40B06A3B"/>
    <w:rsid w:val="423E312C"/>
    <w:rsid w:val="43021907"/>
    <w:rsid w:val="4360AB0F"/>
    <w:rsid w:val="443DA824"/>
    <w:rsid w:val="444AAA98"/>
    <w:rsid w:val="444FB938"/>
    <w:rsid w:val="458FE5D1"/>
    <w:rsid w:val="45AA14E6"/>
    <w:rsid w:val="45AACB77"/>
    <w:rsid w:val="45FD32BB"/>
    <w:rsid w:val="461DDD1D"/>
    <w:rsid w:val="46201A6C"/>
    <w:rsid w:val="4661130A"/>
    <w:rsid w:val="468125D5"/>
    <w:rsid w:val="46A0D15D"/>
    <w:rsid w:val="47367577"/>
    <w:rsid w:val="476966CB"/>
    <w:rsid w:val="47867EDE"/>
    <w:rsid w:val="47964F2E"/>
    <w:rsid w:val="48274E86"/>
    <w:rsid w:val="4848C7B5"/>
    <w:rsid w:val="48B92C02"/>
    <w:rsid w:val="48E719B1"/>
    <w:rsid w:val="49D395E5"/>
    <w:rsid w:val="49EE0DD6"/>
    <w:rsid w:val="49FAFFFD"/>
    <w:rsid w:val="4A223C89"/>
    <w:rsid w:val="4A26E8C9"/>
    <w:rsid w:val="4ADCDA57"/>
    <w:rsid w:val="4AE9C3CC"/>
    <w:rsid w:val="4B42D946"/>
    <w:rsid w:val="4C0CB7BD"/>
    <w:rsid w:val="4C1244A9"/>
    <w:rsid w:val="4DF10AFF"/>
    <w:rsid w:val="4DFD45DC"/>
    <w:rsid w:val="4E3C0B8F"/>
    <w:rsid w:val="4ED71752"/>
    <w:rsid w:val="4EE30728"/>
    <w:rsid w:val="4F1AAB5D"/>
    <w:rsid w:val="4F7AFC0E"/>
    <w:rsid w:val="4FD43D82"/>
    <w:rsid w:val="5022C361"/>
    <w:rsid w:val="50378E51"/>
    <w:rsid w:val="50920640"/>
    <w:rsid w:val="509CA836"/>
    <w:rsid w:val="50DA50C3"/>
    <w:rsid w:val="51226DD9"/>
    <w:rsid w:val="51B7195E"/>
    <w:rsid w:val="524D8E0B"/>
    <w:rsid w:val="52A77252"/>
    <w:rsid w:val="52C1506E"/>
    <w:rsid w:val="52CDAB95"/>
    <w:rsid w:val="5347648D"/>
    <w:rsid w:val="53A86D33"/>
    <w:rsid w:val="53BF9615"/>
    <w:rsid w:val="53F3557E"/>
    <w:rsid w:val="54D9F550"/>
    <w:rsid w:val="55334FD1"/>
    <w:rsid w:val="55ED7D44"/>
    <w:rsid w:val="5657554B"/>
    <w:rsid w:val="568CA9A8"/>
    <w:rsid w:val="56C81BF6"/>
    <w:rsid w:val="57BB8D0A"/>
    <w:rsid w:val="581FAF2F"/>
    <w:rsid w:val="5841D7FB"/>
    <w:rsid w:val="5885CF3C"/>
    <w:rsid w:val="588E27FB"/>
    <w:rsid w:val="590767C6"/>
    <w:rsid w:val="5952268E"/>
    <w:rsid w:val="595872BC"/>
    <w:rsid w:val="5A96B0BC"/>
    <w:rsid w:val="5ACCA8BF"/>
    <w:rsid w:val="5B01C8EA"/>
    <w:rsid w:val="5BD7A7D1"/>
    <w:rsid w:val="5CE93553"/>
    <w:rsid w:val="5D950847"/>
    <w:rsid w:val="5E21CFC1"/>
    <w:rsid w:val="5EE2E9DA"/>
    <w:rsid w:val="5F601AA5"/>
    <w:rsid w:val="5FBC7F43"/>
    <w:rsid w:val="601F677C"/>
    <w:rsid w:val="60460967"/>
    <w:rsid w:val="607E8892"/>
    <w:rsid w:val="6221A2F6"/>
    <w:rsid w:val="628F16B5"/>
    <w:rsid w:val="63480A30"/>
    <w:rsid w:val="63E5D3A0"/>
    <w:rsid w:val="641E1971"/>
    <w:rsid w:val="6422DBA9"/>
    <w:rsid w:val="642BF8CE"/>
    <w:rsid w:val="64BBB65C"/>
    <w:rsid w:val="64DCCC3B"/>
    <w:rsid w:val="655DB730"/>
    <w:rsid w:val="67C5C78B"/>
    <w:rsid w:val="67E5FBC2"/>
    <w:rsid w:val="68221461"/>
    <w:rsid w:val="683E0131"/>
    <w:rsid w:val="68551D78"/>
    <w:rsid w:val="6859294D"/>
    <w:rsid w:val="68ED38C0"/>
    <w:rsid w:val="69620C07"/>
    <w:rsid w:val="6A7765DB"/>
    <w:rsid w:val="6B2E8E08"/>
    <w:rsid w:val="6BC5A5F4"/>
    <w:rsid w:val="6C19E317"/>
    <w:rsid w:val="6C21EC76"/>
    <w:rsid w:val="6D0A1843"/>
    <w:rsid w:val="6D156FEA"/>
    <w:rsid w:val="6D8133DE"/>
    <w:rsid w:val="6DA19A97"/>
    <w:rsid w:val="6E059B06"/>
    <w:rsid w:val="6E5C7CCE"/>
    <w:rsid w:val="6EB6C5F0"/>
    <w:rsid w:val="6EDA606E"/>
    <w:rsid w:val="700A4364"/>
    <w:rsid w:val="70AA1B94"/>
    <w:rsid w:val="70ED081B"/>
    <w:rsid w:val="71534FC0"/>
    <w:rsid w:val="718B45CA"/>
    <w:rsid w:val="71C962CA"/>
    <w:rsid w:val="72223E1D"/>
    <w:rsid w:val="729ABB3C"/>
    <w:rsid w:val="72D55F4E"/>
    <w:rsid w:val="731206C0"/>
    <w:rsid w:val="732C7C9D"/>
    <w:rsid w:val="73415C07"/>
    <w:rsid w:val="7391DC92"/>
    <w:rsid w:val="7464FEF7"/>
    <w:rsid w:val="748EDAF4"/>
    <w:rsid w:val="74A763C1"/>
    <w:rsid w:val="75CD98E6"/>
    <w:rsid w:val="76205CD5"/>
    <w:rsid w:val="76522EE7"/>
    <w:rsid w:val="76581778"/>
    <w:rsid w:val="76D242B3"/>
    <w:rsid w:val="77140036"/>
    <w:rsid w:val="776D409F"/>
    <w:rsid w:val="77718AD9"/>
    <w:rsid w:val="77A57E33"/>
    <w:rsid w:val="78AC33CE"/>
    <w:rsid w:val="795B9D4D"/>
    <w:rsid w:val="7A0D9952"/>
    <w:rsid w:val="7A11B619"/>
    <w:rsid w:val="7A4EE33F"/>
    <w:rsid w:val="7A5F35A7"/>
    <w:rsid w:val="7AAC3C90"/>
    <w:rsid w:val="7ADC560E"/>
    <w:rsid w:val="7AFE02B6"/>
    <w:rsid w:val="7B24DF74"/>
    <w:rsid w:val="7B7B9CA2"/>
    <w:rsid w:val="7B7F3426"/>
    <w:rsid w:val="7C349AB0"/>
    <w:rsid w:val="7C46737F"/>
    <w:rsid w:val="7D99B97C"/>
    <w:rsid w:val="7E22D436"/>
    <w:rsid w:val="7E5FB9DF"/>
    <w:rsid w:val="7E6A56AD"/>
    <w:rsid w:val="7EAD7E70"/>
    <w:rsid w:val="7EE557F6"/>
    <w:rsid w:val="7F0FF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B6C"/>
  <w15:docId w15:val="{F893729B-A221-42B3-8DD9-52864E0A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BE6"/>
    <w:pPr>
      <w:spacing w:after="160" w:line="259" w:lineRule="auto"/>
      <w:ind w:left="720"/>
      <w:contextualSpacing/>
    </w:pPr>
  </w:style>
  <w:style w:type="character" w:styleId="a5">
    <w:name w:val="Hyperlink"/>
    <w:basedOn w:val="a0"/>
    <w:uiPriority w:val="99"/>
    <w:unhideWhenUsed/>
    <w:rsid w:val="00ED2344"/>
    <w:rPr>
      <w:color w:val="0000FF" w:themeColor="hyperlink"/>
      <w:u w:val="single"/>
    </w:rPr>
  </w:style>
  <w:style w:type="paragraph" w:styleId="a6">
    <w:name w:val="Normal (Web)"/>
    <w:basedOn w:val="a"/>
    <w:uiPriority w:val="99"/>
    <w:unhideWhenUsed/>
    <w:rsid w:val="00ED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D2344"/>
    <w:rPr>
      <w:color w:val="800080" w:themeColor="followedHyperlink"/>
      <w:u w:val="single"/>
    </w:rPr>
  </w:style>
  <w:style w:type="paragraph" w:styleId="a8">
    <w:name w:val="No Spacing"/>
    <w:uiPriority w:val="1"/>
    <w:qFormat/>
    <w:rsid w:val="00D523CB"/>
    <w:pPr>
      <w:spacing w:after="0" w:line="240" w:lineRule="auto"/>
    </w:pPr>
    <w:rPr>
      <w:rFonts w:eastAsiaTheme="minorEastAsia"/>
      <w:sz w:val="20"/>
      <w:szCs w:val="20"/>
      <w:lang w:eastAsia="ru-RU"/>
    </w:rPr>
  </w:style>
  <w:style w:type="paragraph" w:styleId="a9">
    <w:name w:val="Balloon Text"/>
    <w:basedOn w:val="a"/>
    <w:link w:val="aa"/>
    <w:uiPriority w:val="99"/>
    <w:semiHidden/>
    <w:unhideWhenUsed/>
    <w:rsid w:val="00751A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51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3931</Words>
  <Characters>22411</Characters>
  <Application>Microsoft Office Word</Application>
  <DocSecurity>0</DocSecurity>
  <Lines>186</Lines>
  <Paragraphs>52</Paragraphs>
  <ScaleCrop>false</ScaleCrop>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SPORT-OTDEL-2</dc:creator>
  <cp:keywords/>
  <dc:description/>
  <cp:lastModifiedBy>User</cp:lastModifiedBy>
  <cp:revision>9</cp:revision>
  <cp:lastPrinted>2024-07-31T06:01:00Z</cp:lastPrinted>
  <dcterms:created xsi:type="dcterms:W3CDTF">2024-07-29T12:35:00Z</dcterms:created>
  <dcterms:modified xsi:type="dcterms:W3CDTF">2025-08-08T07:05:00Z</dcterms:modified>
</cp:coreProperties>
</file>